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8D" w:rsidRPr="0004468D" w:rsidRDefault="0004468D" w:rsidP="0004468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 xml:space="preserve">Российская Федерация                                                                                       </w:t>
      </w:r>
      <w:proofErr w:type="spellStart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ОросойХолбоотоУлас</w:t>
      </w:r>
      <w:proofErr w:type="spellEnd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</w:t>
      </w:r>
      <w:proofErr w:type="spellStart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БуряадУлас</w:t>
      </w:r>
      <w:proofErr w:type="spellEnd"/>
    </w:p>
    <w:p w:rsidR="0004468D" w:rsidRPr="0004468D" w:rsidRDefault="0004468D" w:rsidP="0004468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 xml:space="preserve">Муйский район                                                                                                                    </w:t>
      </w:r>
      <w:proofErr w:type="spellStart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Муяынаймаг</w:t>
      </w:r>
      <w:proofErr w:type="spellEnd"/>
    </w:p>
    <w:p w:rsidR="0004468D" w:rsidRPr="0004468D" w:rsidRDefault="0004468D" w:rsidP="0004468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Администрация муниципального образования                                «</w:t>
      </w:r>
      <w:proofErr w:type="spellStart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Муяынхудеегэйзахиргаан</w:t>
      </w:r>
      <w:proofErr w:type="spellEnd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4468D" w:rsidRPr="0004468D" w:rsidRDefault="0004468D" w:rsidP="0004468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                                                                             </w:t>
      </w:r>
      <w:proofErr w:type="spellStart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гэ</w:t>
      </w:r>
      <w:proofErr w:type="spellEnd"/>
      <w:proofErr w:type="gramStart"/>
      <w:r w:rsidRPr="0004468D">
        <w:rPr>
          <w:rFonts w:ascii="Times New Roman" w:eastAsia="Times New Roman" w:hAnsi="Times New Roman" w:cs="Times New Roman"/>
          <w:b/>
          <w:bCs/>
          <w:lang w:val="en-US" w:eastAsia="ru-RU"/>
        </w:rPr>
        <w:t>h</w:t>
      </w:r>
      <w:proofErr w:type="spellStart"/>
      <w:proofErr w:type="gramEnd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эн</w:t>
      </w:r>
      <w:proofErr w:type="spellEnd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сомонойнютагайзасагай</w:t>
      </w:r>
      <w:proofErr w:type="spellEnd"/>
    </w:p>
    <w:p w:rsidR="0004468D" w:rsidRPr="0004468D" w:rsidRDefault="0004468D" w:rsidP="0004468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 xml:space="preserve">«Муйская сельская администрация»                                                       </w:t>
      </w:r>
      <w:proofErr w:type="spellStart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байгууламжынзахиргаан</w:t>
      </w:r>
      <w:proofErr w:type="spellEnd"/>
    </w:p>
    <w:p w:rsidR="0004468D" w:rsidRPr="0004468D" w:rsidRDefault="0004468D" w:rsidP="00044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468D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               </w:t>
      </w: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>671574, Республика Бурятия, Муйский район,  п. Усть-Муя, ул. Школьная     д.3</w:t>
      </w:r>
    </w:p>
    <w:p w:rsidR="0004468D" w:rsidRPr="0004468D" w:rsidRDefault="0004468D" w:rsidP="000446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8(30132)56180,факс 8(30132) 56267, </w:t>
      </w:r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um</w:t>
      </w: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>05@</w:t>
      </w:r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Официальный сайт:</w:t>
      </w:r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proofErr w:type="spellStart"/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spellStart"/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muya</w:t>
      </w:r>
      <w:proofErr w:type="spellEnd"/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04468D" w:rsidRPr="0004468D" w:rsidRDefault="0004468D" w:rsidP="0004468D">
      <w:pPr>
        <w:shd w:val="clear" w:color="auto" w:fill="FFFFFF"/>
        <w:spacing w:after="0"/>
        <w:ind w:lef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468D" w:rsidRPr="0004468D" w:rsidRDefault="0004468D" w:rsidP="0004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№  </w:t>
      </w:r>
      <w:r w:rsidR="00CF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</w:p>
    <w:p w:rsidR="0004468D" w:rsidRPr="0004468D" w:rsidRDefault="0004468D" w:rsidP="0004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4CF" w:rsidRDefault="00F42A62" w:rsidP="00044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08 ноября </w:t>
      </w:r>
      <w:r w:rsidR="00B92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04468D" w:rsidRPr="00044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bookmarkStart w:id="0" w:name="_GoBack"/>
      <w:bookmarkEnd w:id="0"/>
    </w:p>
    <w:p w:rsidR="00B51935" w:rsidRPr="0004468D" w:rsidRDefault="00B51935" w:rsidP="00044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034" w:rsidRPr="00CF0034" w:rsidRDefault="00CF0034" w:rsidP="00CF00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F00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 внесении изменений в постановление Администрации </w:t>
      </w:r>
      <w:r w:rsidRPr="00CF0034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eastAsia="ar-SA"/>
        </w:rPr>
        <w:t>МО СП «Муйская сельская администрация»</w:t>
      </w:r>
      <w:r w:rsidRPr="00CF00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Республики Бурятия от </w:t>
      </w:r>
      <w:r w:rsidRPr="00CF00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12.04.2018г. № 11</w:t>
      </w:r>
      <w:r w:rsidRPr="00CF00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«Об утверждении П</w:t>
      </w:r>
      <w:r w:rsidRPr="00CF0034">
        <w:rPr>
          <w:rFonts w:ascii="Times New Roman" w:hAnsi="Times New Roman" w:cs="Times New Roman"/>
          <w:b/>
          <w:bCs/>
          <w:sz w:val="20"/>
          <w:szCs w:val="20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  <w:proofErr w:type="gramEnd"/>
    </w:p>
    <w:p w:rsidR="00CF0034" w:rsidRPr="00CF0034" w:rsidRDefault="00CF0034" w:rsidP="00CF0034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  <w:r w:rsidRPr="00CF0034">
        <w:rPr>
          <w:rFonts w:ascii="Times New Roman" w:hAnsi="Times New Roman" w:cs="Times New Roman"/>
          <w:b/>
          <w:bCs/>
          <w:sz w:val="20"/>
          <w:szCs w:val="20"/>
        </w:rPr>
        <w:t>предпринимательства в Российской Федерации»</w:t>
      </w:r>
    </w:p>
    <w:p w:rsidR="0004468D" w:rsidRPr="002A24CF" w:rsidRDefault="00CF0034" w:rsidP="0004468D">
      <w:pPr>
        <w:widowControl w:val="0"/>
        <w:suppressAutoHyphens/>
        <w:autoSpaceDE w:val="0"/>
        <w:spacing w:after="0" w:line="200" w:lineRule="atLeast"/>
        <w:ind w:right="45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5A2535" w:rsidRPr="005A2535" w:rsidRDefault="00CF0034" w:rsidP="005A2535">
      <w:pPr>
        <w:pStyle w:val="1"/>
        <w:shd w:val="clear" w:color="auto" w:fill="FFFFFF"/>
        <w:spacing w:before="0" w:line="263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253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="005A253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</w:t>
      </w:r>
      <w:r w:rsidRPr="005A2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законодательством, повышения эффективности использования имущества, находящегося в муниципальной собственности, и оказания имущественной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доход", </w:t>
      </w:r>
      <w:r w:rsidR="005A2535" w:rsidRPr="005A2535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муниципального образования сельское поселение «Муйская сельская администрация»</w:t>
      </w:r>
    </w:p>
    <w:p w:rsidR="005A2535" w:rsidRPr="005A2535" w:rsidRDefault="005A2535" w:rsidP="005A2535">
      <w:pPr>
        <w:spacing w:after="0"/>
        <w:rPr>
          <w:lang w:eastAsia="ru-RU"/>
        </w:rPr>
      </w:pPr>
    </w:p>
    <w:p w:rsidR="005A2535" w:rsidRPr="005A2535" w:rsidRDefault="005A2535" w:rsidP="005A2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F0034" w:rsidRPr="005A2535" w:rsidRDefault="00CF0034" w:rsidP="005A2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034" w:rsidRPr="005A2535" w:rsidRDefault="005A2535" w:rsidP="005A2535">
      <w:pPr>
        <w:pStyle w:val="1"/>
        <w:shd w:val="clear" w:color="auto" w:fill="FFFFFF"/>
        <w:spacing w:before="0" w:line="263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2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1.  </w:t>
      </w:r>
      <w:proofErr w:type="gramStart"/>
      <w:r w:rsidRPr="005A2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Внести  в </w:t>
      </w:r>
      <w:r w:rsidRPr="005A253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A2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«П</w:t>
      </w:r>
      <w:r w:rsidRPr="005A253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</w:t>
      </w:r>
      <w:r w:rsidR="00F42A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ельства в Российской Федерации"</w:t>
      </w:r>
      <w:r w:rsidRPr="005A253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5A2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утвержденных постановлением </w:t>
      </w:r>
      <w:r w:rsidRPr="005A253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Администрации </w:t>
      </w:r>
      <w:r w:rsidRPr="005A2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 сельское поселение «Муйская сельская администрация» </w:t>
      </w:r>
      <w:r w:rsidRPr="005A253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12.04.2018 г. № 11 следующие изменения</w:t>
      </w:r>
      <w:r w:rsidRPr="005A2535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proofErr w:type="gramEnd"/>
    </w:p>
    <w:p w:rsidR="005A2535" w:rsidRPr="005A2535" w:rsidRDefault="00CF0034" w:rsidP="005A2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35">
        <w:rPr>
          <w:rFonts w:ascii="Times New Roman" w:hAnsi="Times New Roman" w:cs="Times New Roman"/>
          <w:sz w:val="24"/>
          <w:szCs w:val="24"/>
        </w:rPr>
        <w:t>1.</w:t>
      </w:r>
      <w:r w:rsidR="005A2535" w:rsidRPr="005A2535">
        <w:rPr>
          <w:rFonts w:ascii="Times New Roman" w:hAnsi="Times New Roman" w:cs="Times New Roman"/>
          <w:sz w:val="24"/>
          <w:szCs w:val="24"/>
        </w:rPr>
        <w:t xml:space="preserve">1. </w:t>
      </w:r>
      <w:r w:rsidRPr="005A2535">
        <w:rPr>
          <w:rFonts w:ascii="Times New Roman" w:hAnsi="Times New Roman" w:cs="Times New Roman"/>
          <w:sz w:val="24"/>
          <w:szCs w:val="24"/>
        </w:rPr>
        <w:t xml:space="preserve"> В Пункте 1:</w:t>
      </w:r>
    </w:p>
    <w:p w:rsidR="00CF0034" w:rsidRPr="005A2535" w:rsidRDefault="00CF0034" w:rsidP="005A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35">
        <w:rPr>
          <w:rFonts w:ascii="Times New Roman" w:hAnsi="Times New Roman" w:cs="Times New Roman"/>
          <w:sz w:val="24"/>
          <w:szCs w:val="24"/>
        </w:rPr>
        <w:t xml:space="preserve">После слов «организациям, образующим инфраструктуру поддержки субъектов малого и среднего предпринимательства» дополнить словами «, а также </w:t>
      </w:r>
      <w:proofErr w:type="spellStart"/>
      <w:r w:rsidRPr="005A2535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5A2535">
        <w:rPr>
          <w:rFonts w:ascii="Times New Roman" w:hAnsi="Times New Roman" w:cs="Times New Roman"/>
          <w:sz w:val="24"/>
          <w:szCs w:val="24"/>
        </w:rPr>
        <w:t xml:space="preserve"> гражданам, не являющимся индивидуальными предпринимателями, местом </w:t>
      </w:r>
      <w:proofErr w:type="gramStart"/>
      <w:r w:rsidRPr="005A2535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Pr="005A2535">
        <w:rPr>
          <w:rFonts w:ascii="Times New Roman" w:hAnsi="Times New Roman" w:cs="Times New Roman"/>
          <w:sz w:val="24"/>
          <w:szCs w:val="24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Бурятия»</w:t>
      </w:r>
      <w:r w:rsidR="00F42A62">
        <w:rPr>
          <w:rFonts w:ascii="Times New Roman" w:hAnsi="Times New Roman" w:cs="Times New Roman"/>
          <w:sz w:val="24"/>
          <w:szCs w:val="24"/>
        </w:rPr>
        <w:t>;</w:t>
      </w:r>
    </w:p>
    <w:p w:rsidR="00CF0034" w:rsidRPr="005A2535" w:rsidRDefault="00CF0034" w:rsidP="005A253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35">
        <w:rPr>
          <w:rFonts w:ascii="Times New Roman" w:hAnsi="Times New Roman" w:cs="Times New Roman"/>
          <w:sz w:val="24"/>
          <w:szCs w:val="24"/>
        </w:rPr>
        <w:t>1.2. Дополнить пунктом 1.2 следующего содержания:</w:t>
      </w:r>
    </w:p>
    <w:p w:rsidR="00CF0034" w:rsidRPr="005A2535" w:rsidRDefault="00CF0034" w:rsidP="005A2535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35">
        <w:rPr>
          <w:rFonts w:ascii="Times New Roman" w:hAnsi="Times New Roman" w:cs="Times New Roman"/>
          <w:sz w:val="24"/>
          <w:szCs w:val="24"/>
        </w:rPr>
        <w:t xml:space="preserve">«1.2. Муниципальное имущество, включенное в Перечень имущества для субъектов малого и среднего предпринимательства, предоставляется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5A2535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5A2535">
        <w:rPr>
          <w:rFonts w:ascii="Times New Roman" w:hAnsi="Times New Roman" w:cs="Times New Roman"/>
          <w:sz w:val="24"/>
          <w:szCs w:val="24"/>
        </w:rPr>
        <w:t xml:space="preserve"> гражданам, не являющимся индивидуальными предпринимателями, местом </w:t>
      </w:r>
      <w:proofErr w:type="gramStart"/>
      <w:r w:rsidRPr="005A2535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Pr="005A2535">
        <w:rPr>
          <w:rFonts w:ascii="Times New Roman" w:hAnsi="Times New Roman" w:cs="Times New Roman"/>
          <w:sz w:val="24"/>
          <w:szCs w:val="24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Бурятия.».</w:t>
      </w:r>
    </w:p>
    <w:p w:rsidR="0004468D" w:rsidRPr="005A2535" w:rsidRDefault="0004468D" w:rsidP="005A2535">
      <w:pPr>
        <w:widowControl w:val="0"/>
        <w:suppressAutoHyphens/>
        <w:autoSpaceDE w:val="0"/>
        <w:spacing w:after="0" w:line="200" w:lineRule="atLeast"/>
        <w:ind w:right="4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4468D" w:rsidRPr="005A2535" w:rsidRDefault="0004468D" w:rsidP="00ED3CD0">
      <w:pPr>
        <w:pStyle w:val="ConsPlusNormal"/>
        <w:spacing w:line="200" w:lineRule="atLeast"/>
        <w:ind w:right="45"/>
        <w:rPr>
          <w:rFonts w:ascii="Times New Roman" w:hAnsi="Times New Roman" w:cs="Times New Roman"/>
        </w:rPr>
      </w:pPr>
      <w:r w:rsidRPr="005A2535">
        <w:rPr>
          <w:rFonts w:ascii="Times New Roman" w:hAnsi="Times New Roman" w:cs="Times New Roman"/>
        </w:rPr>
        <w:t xml:space="preserve"> </w:t>
      </w:r>
    </w:p>
    <w:p w:rsidR="00885B77" w:rsidRPr="005A2535" w:rsidRDefault="005A2535" w:rsidP="00885B77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68D" w:rsidRPr="005A2535" w:rsidRDefault="00ED3CD0" w:rsidP="005A25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</w:t>
      </w:r>
      <w:r w:rsidR="005A2535"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4468D"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04468D"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</w:t>
      </w:r>
      <w:proofErr w:type="gramEnd"/>
      <w:r w:rsidR="0004468D"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на официальном сайте администрации </w:t>
      </w:r>
      <w:r w:rsidR="0004468D" w:rsidRPr="005A2535">
        <w:rPr>
          <w:rFonts w:ascii="Times New Roman" w:eastAsia="Times New Roman" w:hAnsi="Times New Roman" w:cs="Arial"/>
          <w:bCs/>
          <w:sz w:val="24"/>
          <w:szCs w:val="24"/>
          <w:lang w:eastAsia="ar-SA"/>
        </w:rPr>
        <w:t>муниципального образования</w:t>
      </w:r>
      <w:r w:rsidR="0004468D"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«Муйская сельская администрация»</w:t>
      </w:r>
      <w:r w:rsidR="00B51935"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468D" w:rsidRPr="005A2535" w:rsidRDefault="005A2535" w:rsidP="005A253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4468D"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04468D"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04468D"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 оставляю за собой.</w:t>
      </w:r>
    </w:p>
    <w:p w:rsidR="0004468D" w:rsidRPr="005A2535" w:rsidRDefault="0004468D" w:rsidP="005A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35" w:rsidRPr="005A2535" w:rsidRDefault="00AA6ABF" w:rsidP="005A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8A" w:rsidRPr="005A2535" w:rsidRDefault="0004468D" w:rsidP="005A2535">
      <w:pPr>
        <w:spacing w:after="0" w:line="240" w:lineRule="auto"/>
        <w:rPr>
          <w:sz w:val="28"/>
          <w:szCs w:val="28"/>
        </w:rPr>
      </w:pPr>
      <w:r w:rsidRPr="005A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Глава сельского поселения                                               В.П. Васянович</w:t>
      </w:r>
    </w:p>
    <w:p w:rsidR="00722DF3" w:rsidRPr="005A2535" w:rsidRDefault="00722DF3" w:rsidP="005A2535">
      <w:pPr>
        <w:spacing w:after="0"/>
      </w:pPr>
    </w:p>
    <w:sectPr w:rsidR="00722DF3" w:rsidRPr="005A2535" w:rsidSect="006E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621"/>
    <w:rsid w:val="0004468D"/>
    <w:rsid w:val="0009674E"/>
    <w:rsid w:val="001021CC"/>
    <w:rsid w:val="001B4A38"/>
    <w:rsid w:val="00292EAA"/>
    <w:rsid w:val="002A24CF"/>
    <w:rsid w:val="002E3FD5"/>
    <w:rsid w:val="002E6DB9"/>
    <w:rsid w:val="00331CDF"/>
    <w:rsid w:val="00346E85"/>
    <w:rsid w:val="003E18FC"/>
    <w:rsid w:val="00480B9A"/>
    <w:rsid w:val="00533A2A"/>
    <w:rsid w:val="005A2535"/>
    <w:rsid w:val="005D49FA"/>
    <w:rsid w:val="005E3AD5"/>
    <w:rsid w:val="005F214C"/>
    <w:rsid w:val="006E05F5"/>
    <w:rsid w:val="00722DF3"/>
    <w:rsid w:val="00767183"/>
    <w:rsid w:val="00800621"/>
    <w:rsid w:val="00885B77"/>
    <w:rsid w:val="00896003"/>
    <w:rsid w:val="00A65F00"/>
    <w:rsid w:val="00AA6ABF"/>
    <w:rsid w:val="00AE6AD4"/>
    <w:rsid w:val="00B35A0A"/>
    <w:rsid w:val="00B51935"/>
    <w:rsid w:val="00B92C37"/>
    <w:rsid w:val="00BD6BFC"/>
    <w:rsid w:val="00BE208A"/>
    <w:rsid w:val="00C56BEE"/>
    <w:rsid w:val="00CE48DD"/>
    <w:rsid w:val="00CF0034"/>
    <w:rsid w:val="00DB72A3"/>
    <w:rsid w:val="00E5434A"/>
    <w:rsid w:val="00ED3CD0"/>
    <w:rsid w:val="00F159B3"/>
    <w:rsid w:val="00F33ECB"/>
    <w:rsid w:val="00F42A62"/>
    <w:rsid w:val="00FC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F5"/>
  </w:style>
  <w:style w:type="paragraph" w:styleId="1">
    <w:name w:val="heading 1"/>
    <w:basedOn w:val="a"/>
    <w:next w:val="a"/>
    <w:link w:val="10"/>
    <w:uiPriority w:val="9"/>
    <w:qFormat/>
    <w:rsid w:val="00A65F0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1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65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F0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1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65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AC6A-DA71-42E8-99F6-C3334875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UM</cp:lastModifiedBy>
  <cp:revision>25</cp:revision>
  <cp:lastPrinted>2021-11-08T00:44:00Z</cp:lastPrinted>
  <dcterms:created xsi:type="dcterms:W3CDTF">2020-12-24T03:08:00Z</dcterms:created>
  <dcterms:modified xsi:type="dcterms:W3CDTF">2021-11-08T00:46:00Z</dcterms:modified>
</cp:coreProperties>
</file>