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ОросойХолбоотоУлас</w:t>
      </w:r>
      <w:proofErr w:type="spellEnd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БуряадУлас</w:t>
      </w:r>
      <w:proofErr w:type="spellEnd"/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Муяынаймаг</w:t>
      </w:r>
      <w:proofErr w:type="spellEnd"/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муниципального образования                                                 «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Муяынхудеегэйзахиргаан</w:t>
      </w:r>
      <w:proofErr w:type="spellEnd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сельское поселение                                                                                               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гэ</w:t>
      </w:r>
      <w:proofErr w:type="spellEnd"/>
      <w:r w:rsidRPr="009400E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</w:t>
      </w:r>
      <w:proofErr w:type="spellEnd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сомонойнютагайзасагай</w:t>
      </w:r>
      <w:proofErr w:type="spellEnd"/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«Муйская сельская администрация»                                                                         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байгууламжынзахиргаан</w:t>
      </w:r>
      <w:proofErr w:type="spellEnd"/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00307" w:rsidRPr="009400EA" w:rsidRDefault="00600307" w:rsidP="00940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>671574, Республика Бурятия, Муйский район,  п. Усть-Муя, ул. Школьная     д.3</w:t>
      </w:r>
    </w:p>
    <w:p w:rsidR="00600307" w:rsidRPr="009400EA" w:rsidRDefault="00600307" w:rsidP="00940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8(30132)56180,факс 8(30132) 56267, </w:t>
      </w:r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0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400E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307" w:rsidRPr="009D3722" w:rsidRDefault="00EC6545" w:rsidP="00940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 w:rsidR="00600307" w:rsidRPr="009D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6B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600307" w:rsidRPr="009400EA" w:rsidRDefault="00600307" w:rsidP="0094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00307" w:rsidRDefault="006D1EF9" w:rsidP="00940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1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5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9400EA" w:rsidRPr="009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600307" w:rsidRPr="009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B0DDF" w:rsidRPr="00254C07" w:rsidRDefault="006B0DDF" w:rsidP="006B0D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54C0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Об утверждении Перечня сведений об объектах учета </w:t>
      </w:r>
    </w:p>
    <w:p w:rsidR="006B0DDF" w:rsidRPr="00254C07" w:rsidRDefault="006B0DDF" w:rsidP="006B0D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54C0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реестра муниципального имущества, подлежащих размещению </w:t>
      </w:r>
    </w:p>
    <w:p w:rsidR="006B0DDF" w:rsidRPr="00254C07" w:rsidRDefault="006B0DDF" w:rsidP="006B0D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54C0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в информационно-телекоммуникационной сети Интернет </w:t>
      </w:r>
    </w:p>
    <w:p w:rsidR="006B0DDF" w:rsidRPr="00254C07" w:rsidRDefault="006B0DDF" w:rsidP="006B0D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54C0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на официальном сайте муниципального образования </w:t>
      </w:r>
    </w:p>
    <w:p w:rsidR="006B0DDF" w:rsidRPr="00254C07" w:rsidRDefault="006B0DDF" w:rsidP="006B0D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54C07">
        <w:rPr>
          <w:rFonts w:ascii="Times New Roman" w:eastAsia="Times New Roman" w:hAnsi="Times New Roman"/>
          <w:b/>
          <w:sz w:val="24"/>
          <w:szCs w:val="24"/>
          <w:lang w:eastAsia="zh-CN"/>
        </w:rPr>
        <w:t>сельское поселение «Муйская сельская администрация»</w:t>
      </w:r>
    </w:p>
    <w:p w:rsidR="006B0DDF" w:rsidRPr="00254C07" w:rsidRDefault="006B0DDF" w:rsidP="006B0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B0DDF" w:rsidRPr="00254C07" w:rsidRDefault="006B0DDF" w:rsidP="006B0DDF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C07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действующим порядком ведения реестра муниципального имущества:</w:t>
      </w:r>
    </w:p>
    <w:p w:rsidR="006B0DDF" w:rsidRPr="00254C07" w:rsidRDefault="006B0DDF" w:rsidP="006B0DDF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B0DDF" w:rsidRPr="00254C07" w:rsidRDefault="00254C07" w:rsidP="0025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РЕШАЮ:</w:t>
      </w:r>
    </w:p>
    <w:p w:rsidR="006B0DDF" w:rsidRPr="00254C07" w:rsidRDefault="006B0DDF" w:rsidP="006B0DDF">
      <w:pPr>
        <w:pStyle w:val="a7"/>
        <w:ind w:left="0" w:firstLine="709"/>
        <w:rPr>
          <w:b/>
          <w:bCs/>
          <w:sz w:val="24"/>
          <w:szCs w:val="24"/>
        </w:rPr>
      </w:pPr>
    </w:p>
    <w:p w:rsidR="006B0DDF" w:rsidRPr="00254C07" w:rsidRDefault="006B0DDF" w:rsidP="006B0D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1.Утвердить прилагаемый Перечень сведений об объектах учета реестра муниципального имущества, подлежащих размещению </w:t>
      </w:r>
      <w:r w:rsidRPr="00254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r w:rsidRPr="00254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54C07">
        <w:rPr>
          <w:rFonts w:ascii="Times New Roman" w:eastAsia="Times New Roman" w:hAnsi="Times New Roman"/>
          <w:sz w:val="24"/>
          <w:szCs w:val="24"/>
          <w:lang w:eastAsia="zh-CN"/>
        </w:rPr>
        <w:t>сельское поселение «Муйская сельская администрация</w:t>
      </w:r>
      <w:r w:rsidRPr="00254C0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» </w:t>
      </w:r>
      <w:hyperlink w:history="1"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proofErr w:type="spellStart"/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muya</w:t>
        </w:r>
        <w:proofErr w:type="spellEnd"/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54C07" w:rsidRPr="00254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4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0DDF" w:rsidRPr="00254C07" w:rsidRDefault="006B0DDF" w:rsidP="00254C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Установить, что сведения об объектах учета реестра муниципального имущества размещаются </w:t>
      </w:r>
      <w:r w:rsidRPr="00254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r w:rsidRPr="00254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54C07">
        <w:rPr>
          <w:rFonts w:ascii="Times New Roman" w:eastAsia="Times New Roman" w:hAnsi="Times New Roman"/>
          <w:sz w:val="24"/>
          <w:szCs w:val="24"/>
          <w:lang w:eastAsia="zh-CN"/>
        </w:rPr>
        <w:t>сельское поселение «Муйская сельская администрация</w:t>
      </w:r>
      <w:r w:rsidRPr="00254C0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» </w:t>
      </w:r>
      <w:hyperlink w:history="1"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proofErr w:type="spellStart"/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muya</w:t>
        </w:r>
        <w:proofErr w:type="spellEnd"/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54C0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54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до 20 числа месяца, следующего за отчетным кварталом в формате </w:t>
      </w:r>
      <w:r w:rsidRPr="0025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(табличном) или </w:t>
      </w:r>
      <w:r w:rsidRPr="0025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(текстовом).</w:t>
      </w:r>
    </w:p>
    <w:p w:rsidR="006B0DDF" w:rsidRPr="00254C07" w:rsidRDefault="006B0DDF" w:rsidP="006B0D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Настоящее распоряжение вступает в силу со дня его подписания.</w:t>
      </w:r>
    </w:p>
    <w:p w:rsidR="006B0DDF" w:rsidRPr="00254C07" w:rsidRDefault="006B0DDF" w:rsidP="006B0D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</w:t>
      </w:r>
      <w:proofErr w:type="gramStart"/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6B0DDF" w:rsidRPr="00254C07" w:rsidRDefault="006B0DDF" w:rsidP="00940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254C07" w:rsidRDefault="00254C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307" w:rsidRDefault="00600307" w:rsidP="0025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сельского поселения                                  </w:t>
      </w:r>
      <w:r w:rsid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Васянович</w:t>
      </w:r>
      <w:proofErr w:type="spellEnd"/>
    </w:p>
    <w:p w:rsidR="00254C07" w:rsidRDefault="00254C07" w:rsidP="0025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Default="00254C07" w:rsidP="0025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Default="00254C07" w:rsidP="0025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Default="00254C07" w:rsidP="0025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Default="00254C07" w:rsidP="0025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Default="00254C07" w:rsidP="0025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Default="00254C07" w:rsidP="0025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Default="00254C07" w:rsidP="0025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Default="00254C07" w:rsidP="0025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Default="00254C07" w:rsidP="0025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Default="00254C07" w:rsidP="00254C07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254C07" w:rsidRDefault="00254C07" w:rsidP="00254C07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распоряжению </w:t>
      </w:r>
    </w:p>
    <w:p w:rsidR="00254C07" w:rsidRDefault="00254C07" w:rsidP="00254C07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254C07" w:rsidRDefault="00254C07" w:rsidP="00254C07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СП  «Муйская сельская администрация»</w:t>
      </w:r>
    </w:p>
    <w:p w:rsidR="00254C07" w:rsidRPr="00B27103" w:rsidRDefault="00254C07" w:rsidP="00254C07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26.06.2020 г. № 10</w:t>
      </w:r>
    </w:p>
    <w:p w:rsidR="00254C07" w:rsidRPr="008115B7" w:rsidRDefault="00254C07" w:rsidP="00254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254C07" w:rsidRDefault="00254C07" w:rsidP="00254C0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5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сведений об объектах учета реестра муниципального имущества, подлежащих размещению </w:t>
      </w:r>
      <w:r w:rsidRPr="0025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 w:rsidRPr="0025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официальном сайте </w:t>
      </w:r>
      <w:r w:rsidRPr="00254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54C07">
        <w:rPr>
          <w:rFonts w:ascii="Times New Roman" w:eastAsia="Times New Roman" w:hAnsi="Times New Roman"/>
          <w:b/>
          <w:sz w:val="24"/>
          <w:szCs w:val="24"/>
          <w:lang w:eastAsia="zh-CN"/>
        </w:rPr>
        <w:t>сельское поселение «Муйская сельская администрация»</w:t>
      </w:r>
    </w:p>
    <w:p w:rsidR="00254C07" w:rsidRPr="00254C07" w:rsidRDefault="00254C07" w:rsidP="00254C0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Перечень земельных участков, учтенных в реестре муниципального имущества на «___» ____________ 20___ г., включающий по каждому объекту учета следующие сведения: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Реестровый номер муниципального имущества (РНМИ).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(условный) номер.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(местоположение).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Правообладатель&lt;*&gt;.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Категория земель.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разрешенного использования.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Площадь (кв. м).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строку «правообладатель» вносится полное наименование юридического лица.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Перечень зданий, сооружений, объектов незавершенного строительства, жилых, нежилых помещений,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Реестровый номер муниципального имущества (РНМИ).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(местоположение).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Наименование&lt;**&gt;.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Правообладатель.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Общая площадь (кв. м), протяженность (</w:t>
      </w:r>
      <w:proofErr w:type="gramStart"/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иные параметры с единицами измерения.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Этажность, подземная этажность. 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строку «наименование» для жилых, нежилых помещений также вносятся иные идентифицирующие признаки.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Перечень акций,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Реестровый номер муниципального имущества (РНМИ).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(штук).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</w:t>
      </w:r>
      <w:proofErr w:type="gramEnd"/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(штук), номинальная стоимость (рублей).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Привилегированные</w:t>
      </w:r>
      <w:proofErr w:type="gramEnd"/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(штук), номинальная стоимость (рублей).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Доля в уставном капитале (процентов).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Акционерное общество (эмитент).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Владелец.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Перечень долей (вкладов) в уставном (складочном) капитале хозяйственного общества или товарищества, учтенных в реестре муниципального имущества на «___» ____________ 20___ г., включающий по каждому объекту учета следующие сведения: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Реестровый номер муниципального имущества (РНМИ).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Доля (вклад) в уставном (складочном) капитале (процентов).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Хозяйственное общество (товарищество).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Правообладатель.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Перечень движимого имущества, первоначальная стоимость которого равна или превышает ____ тысяч рублей, транспортных средств и особо ценного движимого имущества (независимо от их стоимости), учтенных в реестре муниципального имущества на «___» ____________ 20___ г., включающий по каждому объекту учета следующие сведения: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Реестровый номер муниципального имущества (РНМИ).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регистрационный знак&lt;***&gt;.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Марка, модель.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Год выпуска (изготовления).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Правообладатель.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В строку «государственный регистрационный знак» вносится государственный регистрационный знак транспортного средства.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Перечень юридических лиц, учтенных в реестре муниципального имущества на «___» ____________ 20___ г., включающий по каждому объекту учета следующие сведения: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юридического лица.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места нахождения юридического лица.</w:t>
      </w:r>
    </w:p>
    <w:p w:rsidR="00254C07" w:rsidRPr="00254C07" w:rsidRDefault="00254C07" w:rsidP="0025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C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ФИО руководителя.</w:t>
      </w:r>
    </w:p>
    <w:p w:rsidR="00600307" w:rsidRPr="00254C07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254C07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1D4" w:rsidRPr="009400EA" w:rsidRDefault="00B971D4" w:rsidP="009400E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971D4" w:rsidRPr="009400EA" w:rsidSect="00E2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E6A"/>
    <w:multiLevelType w:val="hybridMultilevel"/>
    <w:tmpl w:val="C136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0F22"/>
    <w:multiLevelType w:val="hybridMultilevel"/>
    <w:tmpl w:val="32DCA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390694"/>
    <w:multiLevelType w:val="hybridMultilevel"/>
    <w:tmpl w:val="48AC6A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D1848"/>
    <w:multiLevelType w:val="hybridMultilevel"/>
    <w:tmpl w:val="5DACEC3E"/>
    <w:lvl w:ilvl="0" w:tplc="935CDB9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E54A1"/>
    <w:multiLevelType w:val="hybridMultilevel"/>
    <w:tmpl w:val="6610FE1C"/>
    <w:lvl w:ilvl="0" w:tplc="8632C5AC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9987C15"/>
    <w:multiLevelType w:val="hybridMultilevel"/>
    <w:tmpl w:val="2C16C3B0"/>
    <w:lvl w:ilvl="0" w:tplc="F1D63AA8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EB"/>
    <w:rsid w:val="000150BF"/>
    <w:rsid w:val="00127A1B"/>
    <w:rsid w:val="0018364A"/>
    <w:rsid w:val="00254C07"/>
    <w:rsid w:val="004B39FC"/>
    <w:rsid w:val="00600307"/>
    <w:rsid w:val="006B0DDF"/>
    <w:rsid w:val="006D1EF9"/>
    <w:rsid w:val="00784A41"/>
    <w:rsid w:val="00905FEB"/>
    <w:rsid w:val="009400EA"/>
    <w:rsid w:val="009D3722"/>
    <w:rsid w:val="00B971D4"/>
    <w:rsid w:val="00E1229E"/>
    <w:rsid w:val="00E24D62"/>
    <w:rsid w:val="00EC6545"/>
    <w:rsid w:val="00F63435"/>
    <w:rsid w:val="00F919C8"/>
    <w:rsid w:val="00F9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62"/>
  </w:style>
  <w:style w:type="paragraph" w:styleId="2">
    <w:name w:val="heading 2"/>
    <w:basedOn w:val="a"/>
    <w:next w:val="a"/>
    <w:link w:val="20"/>
    <w:qFormat/>
    <w:rsid w:val="009400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0E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0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00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00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400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B0D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0DDF"/>
  </w:style>
  <w:style w:type="paragraph" w:styleId="a7">
    <w:name w:val="Block Text"/>
    <w:basedOn w:val="a"/>
    <w:rsid w:val="006B0DDF"/>
    <w:pPr>
      <w:spacing w:after="0" w:line="240" w:lineRule="auto"/>
      <w:ind w:left="-426" w:right="25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B0DD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B0D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Muya</dc:creator>
  <cp:keywords/>
  <dc:description/>
  <cp:lastModifiedBy>UM</cp:lastModifiedBy>
  <cp:revision>10</cp:revision>
  <cp:lastPrinted>2020-06-26T00:58:00Z</cp:lastPrinted>
  <dcterms:created xsi:type="dcterms:W3CDTF">2019-04-08T06:38:00Z</dcterms:created>
  <dcterms:modified xsi:type="dcterms:W3CDTF">2020-06-26T00:59:00Z</dcterms:modified>
</cp:coreProperties>
</file>