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AD" w:rsidRPr="001E2661" w:rsidRDefault="00F73282" w:rsidP="00F7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b/>
          <w:sz w:val="24"/>
          <w:szCs w:val="24"/>
        </w:rPr>
        <w:t xml:space="preserve">                     Двадцатой</w:t>
      </w:r>
      <w:r w:rsidR="00A557AD" w:rsidRPr="001E2661">
        <w:rPr>
          <w:rFonts w:ascii="Times New Roman" w:hAnsi="Times New Roman" w:cs="Times New Roman"/>
          <w:b/>
          <w:sz w:val="24"/>
          <w:szCs w:val="24"/>
        </w:rPr>
        <w:t xml:space="preserve"> очередная сессия</w:t>
      </w:r>
    </w:p>
    <w:p w:rsidR="00A557AD" w:rsidRPr="001E2661" w:rsidRDefault="00A557AD" w:rsidP="00A557AD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61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A557AD" w:rsidRPr="001E2661" w:rsidRDefault="00A557AD" w:rsidP="00A557AD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61">
        <w:rPr>
          <w:rFonts w:ascii="Times New Roman" w:hAnsi="Times New Roman" w:cs="Times New Roman"/>
          <w:b/>
          <w:bCs/>
          <w:sz w:val="24"/>
          <w:szCs w:val="24"/>
        </w:rPr>
        <w:t>сельское поселение  «Муйская сельская администрация»</w:t>
      </w:r>
    </w:p>
    <w:p w:rsidR="00A557AD" w:rsidRPr="001E2661" w:rsidRDefault="00A557AD" w:rsidP="00A557AD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61">
        <w:rPr>
          <w:rFonts w:ascii="Times New Roman" w:hAnsi="Times New Roman" w:cs="Times New Roman"/>
          <w:b/>
          <w:bCs/>
          <w:sz w:val="24"/>
          <w:szCs w:val="24"/>
        </w:rPr>
        <w:t>Муйского района Республики Бурятия</w:t>
      </w:r>
    </w:p>
    <w:p w:rsidR="00A557AD" w:rsidRPr="001E2661" w:rsidRDefault="00F73282" w:rsidP="00A557AD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61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A557AD" w:rsidRPr="001E2661" w:rsidRDefault="00A557AD" w:rsidP="00A557A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Индекс 671574, Республика Бурятия, Муйский район, село Уст</w:t>
      </w:r>
      <w:proofErr w:type="gramStart"/>
      <w:r w:rsidRPr="001E266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E2661">
        <w:rPr>
          <w:rFonts w:ascii="Times New Roman" w:hAnsi="Times New Roman" w:cs="Times New Roman"/>
          <w:sz w:val="24"/>
          <w:szCs w:val="24"/>
        </w:rPr>
        <w:t xml:space="preserve"> Муя,</w:t>
      </w:r>
    </w:p>
    <w:p w:rsidR="00A557AD" w:rsidRPr="001E2661" w:rsidRDefault="00A557AD" w:rsidP="00A557AD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E266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E2661">
        <w:rPr>
          <w:rFonts w:ascii="Times New Roman" w:hAnsi="Times New Roman" w:cs="Times New Roman"/>
          <w:sz w:val="24"/>
          <w:szCs w:val="24"/>
        </w:rPr>
        <w:t>, д. 3, телефон/факс 8 (30132) 56267</w:t>
      </w:r>
    </w:p>
    <w:p w:rsidR="00A557AD" w:rsidRPr="001E2661" w:rsidRDefault="00A557AD" w:rsidP="00A557AD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57AD" w:rsidRPr="001E2661" w:rsidRDefault="00A557AD" w:rsidP="00A5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 РЕШЕНИЕ</w:t>
      </w:r>
    </w:p>
    <w:p w:rsidR="00A557AD" w:rsidRPr="001E2661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село Усть - Муя</w:t>
      </w:r>
      <w:r w:rsidRPr="001E266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73282" w:rsidRPr="001E2661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1E2661" w:rsidRPr="001E2661">
        <w:rPr>
          <w:rFonts w:ascii="Times New Roman" w:hAnsi="Times New Roman" w:cs="Times New Roman"/>
          <w:sz w:val="24"/>
          <w:szCs w:val="24"/>
        </w:rPr>
        <w:t xml:space="preserve"> </w:t>
      </w:r>
      <w:r w:rsidR="001756B9" w:rsidRPr="001E2661">
        <w:rPr>
          <w:rFonts w:ascii="Times New Roman" w:hAnsi="Times New Roman" w:cs="Times New Roman"/>
          <w:sz w:val="24"/>
          <w:szCs w:val="24"/>
        </w:rPr>
        <w:t>86</w:t>
      </w:r>
      <w:r w:rsidR="00F73282" w:rsidRPr="001E2661">
        <w:rPr>
          <w:rFonts w:ascii="Times New Roman" w:hAnsi="Times New Roman" w:cs="Times New Roman"/>
          <w:sz w:val="24"/>
          <w:szCs w:val="24"/>
        </w:rPr>
        <w:t xml:space="preserve"> </w:t>
      </w:r>
      <w:r w:rsidRPr="001E2661">
        <w:rPr>
          <w:rFonts w:ascii="Times New Roman" w:hAnsi="Times New Roman" w:cs="Times New Roman"/>
          <w:sz w:val="24"/>
          <w:szCs w:val="24"/>
        </w:rPr>
        <w:t xml:space="preserve">                                     от</w:t>
      </w:r>
      <w:r w:rsidR="00A91CB7" w:rsidRPr="001E2661">
        <w:rPr>
          <w:rFonts w:ascii="Times New Roman" w:hAnsi="Times New Roman" w:cs="Times New Roman"/>
          <w:sz w:val="24"/>
          <w:szCs w:val="24"/>
        </w:rPr>
        <w:t xml:space="preserve"> </w:t>
      </w:r>
      <w:r w:rsidR="001756B9" w:rsidRPr="001E2661">
        <w:rPr>
          <w:rFonts w:ascii="Times New Roman" w:hAnsi="Times New Roman" w:cs="Times New Roman"/>
          <w:sz w:val="24"/>
          <w:szCs w:val="24"/>
        </w:rPr>
        <w:t>07</w:t>
      </w:r>
      <w:r w:rsidR="00A91CB7" w:rsidRPr="001E2661">
        <w:rPr>
          <w:rFonts w:ascii="Times New Roman" w:hAnsi="Times New Roman" w:cs="Times New Roman"/>
          <w:sz w:val="24"/>
          <w:szCs w:val="24"/>
        </w:rPr>
        <w:t xml:space="preserve"> июл</w:t>
      </w:r>
      <w:r w:rsidR="00F73282" w:rsidRPr="001E2661">
        <w:rPr>
          <w:rFonts w:ascii="Times New Roman" w:hAnsi="Times New Roman" w:cs="Times New Roman"/>
          <w:sz w:val="24"/>
          <w:szCs w:val="24"/>
        </w:rPr>
        <w:t>я 2020</w:t>
      </w:r>
      <w:r w:rsidR="00F96C4B" w:rsidRPr="001E2661">
        <w:rPr>
          <w:rFonts w:ascii="Times New Roman" w:hAnsi="Times New Roman" w:cs="Times New Roman"/>
          <w:sz w:val="24"/>
          <w:szCs w:val="24"/>
        </w:rPr>
        <w:t>г</w:t>
      </w:r>
      <w:r w:rsidRPr="001E2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AD" w:rsidRPr="001E2661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AD" w:rsidRPr="001E2661" w:rsidRDefault="00A557AD" w:rsidP="00A5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AD" w:rsidRPr="001E2661" w:rsidRDefault="00A557AD" w:rsidP="00A55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61">
        <w:rPr>
          <w:rFonts w:ascii="Times New Roman" w:hAnsi="Times New Roman" w:cs="Times New Roman"/>
          <w:b/>
          <w:sz w:val="24"/>
          <w:szCs w:val="24"/>
        </w:rPr>
        <w:t>Отчет</w:t>
      </w:r>
      <w:r w:rsidR="00F73282" w:rsidRPr="001E2661">
        <w:rPr>
          <w:rFonts w:ascii="Times New Roman" w:hAnsi="Times New Roman" w:cs="Times New Roman"/>
          <w:b/>
          <w:sz w:val="24"/>
          <w:szCs w:val="24"/>
        </w:rPr>
        <w:t xml:space="preserve"> МКУ СКК «Муйские зори» за  2019</w:t>
      </w:r>
      <w:r w:rsidRPr="001E266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3282" w:rsidRPr="001E26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7AD" w:rsidRPr="001E2661" w:rsidRDefault="00A557AD" w:rsidP="00A5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AD" w:rsidRPr="001E2661" w:rsidRDefault="00A557AD" w:rsidP="00A55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7AD" w:rsidRPr="001E2661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Заслушав отчет директора МКУ СКК «Муйские зори» Вершило Л</w:t>
      </w:r>
      <w:r w:rsidR="00F73282" w:rsidRPr="001E2661">
        <w:rPr>
          <w:rFonts w:ascii="Times New Roman" w:hAnsi="Times New Roman" w:cs="Times New Roman"/>
          <w:sz w:val="24"/>
          <w:szCs w:val="24"/>
        </w:rPr>
        <w:t>.Н. о проделанной работе за 2019 год.</w:t>
      </w:r>
      <w:r w:rsidRPr="001E2661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сельского поселения «Муйская сельская администрация»</w:t>
      </w:r>
    </w:p>
    <w:p w:rsidR="00A557AD" w:rsidRPr="001E2661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AD" w:rsidRPr="001E2661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РЕШАЕТ:</w:t>
      </w:r>
    </w:p>
    <w:p w:rsidR="00A557AD" w:rsidRPr="001E2661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AD" w:rsidRPr="001E2661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1.     Принять информацию к сведению.</w:t>
      </w:r>
    </w:p>
    <w:p w:rsidR="0007622F" w:rsidRPr="001E2661" w:rsidRDefault="00053523" w:rsidP="0007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2</w:t>
      </w:r>
      <w:r w:rsidR="0007622F" w:rsidRPr="001E2661">
        <w:rPr>
          <w:rFonts w:ascii="Times New Roman" w:hAnsi="Times New Roman" w:cs="Times New Roman"/>
          <w:sz w:val="24"/>
          <w:szCs w:val="24"/>
        </w:rPr>
        <w:t>.       Рекомендовать директору МКУ СКК «Муйские зори» Вершило Л.Н.:</w:t>
      </w:r>
    </w:p>
    <w:p w:rsidR="0007622F" w:rsidRPr="001E2661" w:rsidRDefault="0007622F" w:rsidP="0007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  - усилить трудовую дисциплину;</w:t>
      </w:r>
    </w:p>
    <w:p w:rsidR="0007622F" w:rsidRPr="001E2661" w:rsidRDefault="0007622F" w:rsidP="0007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   - разместить на сайте администрации в разделе «Культура» фотоотчеты по проведенным мероприятиям;</w:t>
      </w:r>
    </w:p>
    <w:p w:rsidR="00A557AD" w:rsidRPr="001E2661" w:rsidRDefault="00053523" w:rsidP="00A5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661">
        <w:rPr>
          <w:rFonts w:ascii="Times New Roman" w:hAnsi="Times New Roman" w:cs="Times New Roman"/>
          <w:sz w:val="24"/>
          <w:szCs w:val="24"/>
        </w:rPr>
        <w:t>3.</w:t>
      </w:r>
      <w:r w:rsidR="001E2661" w:rsidRPr="001E2661">
        <w:rPr>
          <w:rFonts w:ascii="Times New Roman" w:hAnsi="Times New Roman" w:cs="Times New Roman"/>
          <w:sz w:val="24"/>
          <w:szCs w:val="24"/>
        </w:rPr>
        <w:t xml:space="preserve"> </w:t>
      </w:r>
      <w:r w:rsidR="00A557AD" w:rsidRPr="001E266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A557AD" w:rsidRPr="001E2661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57AD" w:rsidRPr="001E2661" w:rsidRDefault="00A557AD" w:rsidP="00A557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6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557AD" w:rsidRPr="001E2661" w:rsidRDefault="00A557AD" w:rsidP="00A557A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4806" w:rsidRPr="001E2661" w:rsidRDefault="00234806" w:rsidP="001E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Г</w:t>
      </w:r>
      <w:r w:rsidRPr="001E2661">
        <w:rPr>
          <w:rFonts w:ascii="Times New Roman" w:eastAsia="Times New Roman" w:hAnsi="Times New Roman" w:cs="Times New Roman"/>
          <w:sz w:val="24"/>
          <w:szCs w:val="24"/>
        </w:rPr>
        <w:t>лава муниципального образования</w:t>
      </w:r>
    </w:p>
    <w:p w:rsidR="00234806" w:rsidRPr="001E2661" w:rsidRDefault="00234806" w:rsidP="001E2661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661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234806" w:rsidRPr="001E2661" w:rsidRDefault="00234806" w:rsidP="001E2661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661">
        <w:rPr>
          <w:rFonts w:ascii="Times New Roman" w:eastAsia="Times New Roman" w:hAnsi="Times New Roman" w:cs="Times New Roman"/>
          <w:sz w:val="24"/>
          <w:szCs w:val="24"/>
        </w:rPr>
        <w:t>«Муйская сельская администрация»                                  В.П. Васянович</w:t>
      </w:r>
    </w:p>
    <w:p w:rsidR="00234806" w:rsidRPr="001E2661" w:rsidRDefault="00234806" w:rsidP="001E2661">
      <w:pPr>
        <w:widowControl w:val="0"/>
        <w:shd w:val="clear" w:color="auto" w:fill="FFFFFF"/>
        <w:tabs>
          <w:tab w:val="left" w:pos="871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75AA" w:rsidRPr="001E2661" w:rsidRDefault="00B975AA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23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1E266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Приложение</w:t>
      </w:r>
    </w:p>
    <w:p w:rsidR="001E2661" w:rsidRPr="001E2661" w:rsidRDefault="001E2661" w:rsidP="001E266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1E2661" w:rsidRPr="001E2661" w:rsidRDefault="001E2661" w:rsidP="001E266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МО СП «Муйская сельская администрация»</w:t>
      </w:r>
    </w:p>
    <w:p w:rsidR="001E2661" w:rsidRPr="001E2661" w:rsidRDefault="001E2661" w:rsidP="001E2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>от .07.07. 2020 г. №86</w:t>
      </w:r>
    </w:p>
    <w:p w:rsidR="001E2661" w:rsidRPr="001E2661" w:rsidRDefault="001E2661" w:rsidP="001E2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1E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661" w:rsidRPr="001E2661" w:rsidRDefault="001E2661" w:rsidP="001E266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61">
        <w:rPr>
          <w:rFonts w:ascii="Times New Roman" w:hAnsi="Times New Roman" w:cs="Times New Roman"/>
          <w:b/>
          <w:sz w:val="24"/>
          <w:szCs w:val="24"/>
        </w:rPr>
        <w:t>Отчет о деятельности МКУ СКК «</w:t>
      </w:r>
      <w:proofErr w:type="spellStart"/>
      <w:r w:rsidRPr="001E2661">
        <w:rPr>
          <w:rFonts w:ascii="Times New Roman" w:hAnsi="Times New Roman" w:cs="Times New Roman"/>
          <w:b/>
          <w:sz w:val="24"/>
          <w:szCs w:val="24"/>
        </w:rPr>
        <w:t>Муйские</w:t>
      </w:r>
      <w:proofErr w:type="spellEnd"/>
      <w:r w:rsidRPr="001E2661">
        <w:rPr>
          <w:rFonts w:ascii="Times New Roman" w:hAnsi="Times New Roman" w:cs="Times New Roman"/>
          <w:b/>
          <w:sz w:val="24"/>
          <w:szCs w:val="24"/>
        </w:rPr>
        <w:t xml:space="preserve"> зори»</w:t>
      </w:r>
    </w:p>
    <w:p w:rsidR="001E2661" w:rsidRPr="001E2661" w:rsidRDefault="001E2661" w:rsidP="001E2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за 2019 год</w:t>
      </w:r>
    </w:p>
    <w:p w:rsidR="001E2661" w:rsidRPr="001E2661" w:rsidRDefault="001E2661" w:rsidP="001E2661">
      <w:pPr>
        <w:pStyle w:val="Style1"/>
        <w:adjustRightInd/>
        <w:ind w:right="72"/>
        <w:jc w:val="both"/>
        <w:rPr>
          <w:spacing w:val="34"/>
          <w:sz w:val="24"/>
          <w:szCs w:val="24"/>
        </w:rPr>
      </w:pPr>
      <w:r w:rsidRPr="001E2661">
        <w:rPr>
          <w:spacing w:val="13"/>
          <w:sz w:val="24"/>
          <w:szCs w:val="24"/>
        </w:rPr>
        <w:t xml:space="preserve">   За период январь — декабрь 2019 года МКУ СКК «</w:t>
      </w:r>
      <w:proofErr w:type="spellStart"/>
      <w:r w:rsidRPr="001E2661">
        <w:rPr>
          <w:spacing w:val="13"/>
          <w:sz w:val="24"/>
          <w:szCs w:val="24"/>
        </w:rPr>
        <w:t>Муйские</w:t>
      </w:r>
      <w:proofErr w:type="spellEnd"/>
      <w:r w:rsidRPr="001E2661">
        <w:rPr>
          <w:spacing w:val="13"/>
          <w:sz w:val="24"/>
          <w:szCs w:val="24"/>
        </w:rPr>
        <w:t xml:space="preserve"> зори» оказано платных услуг </w:t>
      </w:r>
      <w:r w:rsidRPr="001E2661">
        <w:rPr>
          <w:sz w:val="24"/>
          <w:szCs w:val="24"/>
        </w:rPr>
        <w:t>населению на сумму 25 000 рублей.</w:t>
      </w:r>
    </w:p>
    <w:p w:rsidR="001E2661" w:rsidRPr="001E2661" w:rsidRDefault="001E2661" w:rsidP="001E2661">
      <w:pPr>
        <w:pStyle w:val="Style1"/>
        <w:adjustRightInd/>
        <w:ind w:right="72" w:firstLine="288"/>
        <w:jc w:val="both"/>
        <w:rPr>
          <w:spacing w:val="34"/>
          <w:sz w:val="24"/>
          <w:szCs w:val="24"/>
        </w:rPr>
      </w:pPr>
      <w:r w:rsidRPr="001E2661">
        <w:rPr>
          <w:spacing w:val="34"/>
          <w:sz w:val="24"/>
          <w:szCs w:val="24"/>
        </w:rPr>
        <w:t xml:space="preserve">В большие Новогодние   каникулы были проведены праздничные дискотеки. 7 января в Усть – </w:t>
      </w:r>
      <w:proofErr w:type="spellStart"/>
      <w:r w:rsidRPr="001E2661">
        <w:rPr>
          <w:spacing w:val="34"/>
          <w:sz w:val="24"/>
          <w:szCs w:val="24"/>
        </w:rPr>
        <w:t>Муйском</w:t>
      </w:r>
      <w:proofErr w:type="spellEnd"/>
      <w:r w:rsidRPr="001E2661">
        <w:rPr>
          <w:spacing w:val="34"/>
          <w:sz w:val="24"/>
          <w:szCs w:val="24"/>
        </w:rPr>
        <w:t xml:space="preserve"> сельском клубе для местных детей и гостей нашего села был проведён замечательный праздник «Новый год без бороды!». В весёлом представлении приняли участие 25 ребятишек</w:t>
      </w:r>
    </w:p>
    <w:p w:rsidR="001E2661" w:rsidRPr="001E2661" w:rsidRDefault="001E2661" w:rsidP="001E2661">
      <w:pPr>
        <w:jc w:val="both"/>
        <w:rPr>
          <w:rFonts w:ascii="Times New Roman" w:hAnsi="Times New Roman" w:cs="Times New Roman"/>
          <w:spacing w:val="34"/>
          <w:sz w:val="24"/>
          <w:szCs w:val="24"/>
        </w:rPr>
      </w:pPr>
      <w:r w:rsidRPr="001E2661">
        <w:rPr>
          <w:rFonts w:ascii="Times New Roman" w:hAnsi="Times New Roman" w:cs="Times New Roman"/>
          <w:spacing w:val="34"/>
          <w:sz w:val="24"/>
          <w:szCs w:val="24"/>
        </w:rPr>
        <w:t xml:space="preserve">      12 января пенсионеры собрались в клубе на весёлые посиделки за праздничным столом.</w:t>
      </w:r>
    </w:p>
    <w:p w:rsidR="001E2661" w:rsidRPr="001E2661" w:rsidRDefault="001E2661" w:rsidP="001E2661">
      <w:pPr>
        <w:pStyle w:val="Style1"/>
        <w:shd w:val="clear" w:color="auto" w:fill="FFFFFF"/>
        <w:adjustRightInd/>
        <w:ind w:right="72"/>
        <w:jc w:val="both"/>
        <w:rPr>
          <w:sz w:val="24"/>
          <w:szCs w:val="24"/>
        </w:rPr>
      </w:pPr>
      <w:r w:rsidRPr="001E2661">
        <w:rPr>
          <w:sz w:val="24"/>
          <w:szCs w:val="24"/>
        </w:rPr>
        <w:t xml:space="preserve">   В феврале  были проведены следующие мероприятия:</w:t>
      </w:r>
    </w:p>
    <w:p w:rsidR="001E2661" w:rsidRPr="001E2661" w:rsidRDefault="001E2661" w:rsidP="001E2661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1E2661">
        <w:rPr>
          <w:sz w:val="24"/>
          <w:szCs w:val="24"/>
        </w:rPr>
        <w:t>-  14 февраля «День Святого Валентина» -  тематическая дискотека «Всё начинается с любви»;</w:t>
      </w:r>
    </w:p>
    <w:p w:rsidR="001E2661" w:rsidRPr="001E2661" w:rsidRDefault="001E2661" w:rsidP="001E2661">
      <w:pPr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      - 17 февраля в Усть – </w:t>
      </w:r>
      <w:proofErr w:type="spellStart"/>
      <w:r w:rsidRPr="001E2661">
        <w:rPr>
          <w:rFonts w:ascii="Times New Roman" w:hAnsi="Times New Roman" w:cs="Times New Roman"/>
          <w:sz w:val="24"/>
          <w:szCs w:val="24"/>
        </w:rPr>
        <w:t>Муйском</w:t>
      </w:r>
      <w:proofErr w:type="spellEnd"/>
      <w:r w:rsidRPr="001E2661">
        <w:rPr>
          <w:rFonts w:ascii="Times New Roman" w:hAnsi="Times New Roman" w:cs="Times New Roman"/>
          <w:sz w:val="24"/>
          <w:szCs w:val="24"/>
        </w:rPr>
        <w:t xml:space="preserve"> сельском клубе  для местных детей и гостей нашего села, был проведён праздник «</w:t>
      </w:r>
      <w:proofErr w:type="spellStart"/>
      <w:r w:rsidRPr="001E2661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1E2661">
        <w:rPr>
          <w:rFonts w:ascii="Times New Roman" w:hAnsi="Times New Roman" w:cs="Times New Roman"/>
          <w:sz w:val="24"/>
          <w:szCs w:val="24"/>
        </w:rPr>
        <w:t xml:space="preserve"> – праздник света и добра». Детям рассказали о традиции праздника. Ребята принимали активное участие в конкурсах. С удовольствием лепили бузы;</w:t>
      </w:r>
    </w:p>
    <w:p w:rsidR="001E2661" w:rsidRPr="001E2661" w:rsidRDefault="001E2661" w:rsidP="001E2661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1E2661">
        <w:rPr>
          <w:sz w:val="24"/>
          <w:szCs w:val="24"/>
        </w:rPr>
        <w:t xml:space="preserve">- 23 февраля была проведена развлекательная дискотека «Будем в армии служить», посвященная «Дню защитника отечества». </w:t>
      </w:r>
    </w:p>
    <w:p w:rsidR="001E2661" w:rsidRPr="001E2661" w:rsidRDefault="001E2661" w:rsidP="001E2661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   8 марта в сельском клубе прошли два праздничных мероприятия: днё</w:t>
      </w:r>
      <w:proofErr w:type="gramStart"/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>м-</w:t>
      </w:r>
      <w:proofErr w:type="gramEnd"/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развлекательная программа под названием «Мамы и дочки» с конкурсами, песнями и танцами, вечером- праздничная дискотека. </w:t>
      </w:r>
    </w:p>
    <w:p w:rsidR="001E2661" w:rsidRPr="001E2661" w:rsidRDefault="001E2661" w:rsidP="001E2661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  Организована выставка детских рисунков и поделок, выполненными членами  кружка «Деревня </w:t>
      </w:r>
      <w:proofErr w:type="spellStart"/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>Рукоделкино</w:t>
      </w:r>
      <w:proofErr w:type="spellEnd"/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>», посвященная дню 8 марта.</w:t>
      </w:r>
    </w:p>
    <w:p w:rsidR="001E2661" w:rsidRPr="001E2661" w:rsidRDefault="001E2661" w:rsidP="001E2661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   10 марта праздничный марафон завершился масленичными гуляниями «Всякая душа празднику рада». Присутствующие принимали активное участие в весёлых конкурсах. На этом мероприятии собрались жители сёл Усть – Муя, Муя, а также гости из п. </w:t>
      </w:r>
      <w:proofErr w:type="spellStart"/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>Таксимо</w:t>
      </w:r>
      <w:proofErr w:type="spellEnd"/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>Куанда</w:t>
      </w:r>
      <w:proofErr w:type="spellEnd"/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>. В программе были игры, конкурсы, ярмарка. Всё завершилось весёлым хороводом и сжиганием «Масленицы».</w:t>
      </w:r>
    </w:p>
    <w:p w:rsidR="001E2661" w:rsidRPr="001E2661" w:rsidRDefault="001E2661" w:rsidP="001E2661">
      <w:pPr>
        <w:pStyle w:val="Style2"/>
        <w:spacing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    1 апреля проведен детская программа «Всемирный день Птиц» с коллективными играми, конкурсами, танцами.</w:t>
      </w:r>
    </w:p>
    <w:p w:rsidR="001E2661" w:rsidRPr="001E2661" w:rsidRDefault="001E2661" w:rsidP="001E2661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   12 апреля проведен КВН ко  Дню космонавтики.</w:t>
      </w:r>
    </w:p>
    <w:p w:rsidR="001E2661" w:rsidRPr="001E2661" w:rsidRDefault="001E2661" w:rsidP="001E2661">
      <w:pPr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  Также в апреле проведена познавательная программа для младших школьников «Православная пасха». Детям рассказали  «Обычаи праздника».</w:t>
      </w:r>
    </w:p>
    <w:p w:rsidR="001E2661" w:rsidRPr="001E2661" w:rsidRDefault="001E2661" w:rsidP="001E2661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     Ежегодно в День победы в ВОВ мы склоняем свои головы перед теми, кто отдал свои жизни во имя будущего России. Наш человеческий долг - всегда помнить о тех, кого нет с нами, кто пал на войне, помнить о тяжелейших испытаниях военного времени. Не забывать тех, кто сегодня находится рядом с нами, проявлять заботу, оказывать внимание.</w:t>
      </w:r>
    </w:p>
    <w:p w:rsidR="001E2661" w:rsidRPr="001E2661" w:rsidRDefault="001E2661" w:rsidP="001E2661">
      <w:pPr>
        <w:pStyle w:val="Style2"/>
        <w:spacing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  9 Мая был организован и проведен митинг с большой концертной программой, в котором участвовали все организации поселения, дети войны, учащиеся МБОУ УМСОШ, воспитанники ДОУ «Петушок», жители поселков Усть – Муя, Муя.</w:t>
      </w:r>
    </w:p>
    <w:p w:rsidR="001E2661" w:rsidRPr="001E2661" w:rsidRDefault="001E2661" w:rsidP="001E2661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    Проводились спортивные соревнования,  в которых активное участие принимали молодежь, ученики, представители старшего поколения. Провели «Голубой огонек»,  посвящённый Дню Победы, на тему «Фронтовые письма», с чаепитием, концертной программой. Представители старшего поколения исполняли песни военных лет. Праздничная, душевная атмосфера сохранялась в сердцах селян еще долгое время.</w:t>
      </w:r>
    </w:p>
    <w:p w:rsidR="001E2661" w:rsidRPr="001E2661" w:rsidRDefault="001E2661" w:rsidP="001E2661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pacing w:val="18"/>
          <w:sz w:val="24"/>
          <w:szCs w:val="24"/>
        </w:rPr>
        <w:lastRenderedPageBreak/>
        <w:t xml:space="preserve">     В июне состоялся праздник </w:t>
      </w:r>
      <w:r w:rsidRPr="001E2661">
        <w:rPr>
          <w:rFonts w:ascii="Times New Roman" w:hAnsi="Times New Roman" w:cs="Times New Roman"/>
          <w:sz w:val="24"/>
          <w:szCs w:val="24"/>
        </w:rPr>
        <w:t>«Не спеши прощаться с детством»</w:t>
      </w:r>
      <w:r w:rsidRPr="001E2661">
        <w:rPr>
          <w:rFonts w:ascii="Times New Roman" w:hAnsi="Times New Roman" w:cs="Times New Roman"/>
          <w:spacing w:val="18"/>
          <w:sz w:val="24"/>
          <w:szCs w:val="24"/>
        </w:rPr>
        <w:t xml:space="preserve">, посвященный Дню </w:t>
      </w:r>
      <w:r w:rsidRPr="001E2661">
        <w:rPr>
          <w:rFonts w:ascii="Times New Roman" w:hAnsi="Times New Roman" w:cs="Times New Roman"/>
          <w:sz w:val="24"/>
          <w:szCs w:val="24"/>
        </w:rPr>
        <w:t xml:space="preserve">защиты детей.  </w:t>
      </w:r>
    </w:p>
    <w:p w:rsidR="001E2661" w:rsidRPr="001E2661" w:rsidRDefault="001E2661" w:rsidP="001E2661">
      <w:pPr>
        <w:jc w:val="both"/>
        <w:rPr>
          <w:rStyle w:val="CharacterStyle1"/>
          <w:rFonts w:ascii="Times New Roman" w:hAnsi="Times New Roman" w:cs="Times New Roman"/>
          <w:noProof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z w:val="24"/>
          <w:szCs w:val="24"/>
        </w:rPr>
        <w:t xml:space="preserve">  22 июня проведена акция «Свеча памяти и скорби», посвященная памяти жертв погибших в Великой Отечественной войне. К обелиску возложили цветы и зажгли свечи памяти.</w:t>
      </w:r>
    </w:p>
    <w:p w:rsidR="001E2661" w:rsidRPr="001E2661" w:rsidRDefault="001E2661" w:rsidP="001E2661">
      <w:pPr>
        <w:jc w:val="both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    6 июля в п. Усть – Муя в парке на летней площадке была проведена для детей игровая программа «Кладовая развлечений», где дети приняли активное участие. В этот же день вечером в Усть – </w:t>
      </w:r>
      <w:proofErr w:type="spellStart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Муйском</w:t>
      </w:r>
      <w:proofErr w:type="spellEnd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сельском клубе прошло торжественное мероприятие, посвящённое 45-летию строительства </w:t>
      </w:r>
      <w:proofErr w:type="spellStart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БАМа</w:t>
      </w:r>
      <w:proofErr w:type="spellEnd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. Участникам строительства </w:t>
      </w:r>
      <w:proofErr w:type="spellStart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БАМа</w:t>
      </w:r>
      <w:proofErr w:type="spellEnd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были вручены почётные грамоты и сувениры с символикой праздника. Продемонстрирован фильм о нашем селе.</w:t>
      </w:r>
    </w:p>
    <w:p w:rsidR="001E2661" w:rsidRPr="001E2661" w:rsidRDefault="001E2661" w:rsidP="001E2661">
      <w:pPr>
        <w:jc w:val="both"/>
        <w:rPr>
          <w:rStyle w:val="CharacterStyle1"/>
          <w:rFonts w:ascii="Times New Roman" w:hAnsi="Times New Roman" w:cs="Times New Roman"/>
          <w:noProof/>
          <w:spacing w:val="20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   20 июля проведена дискотека 80-х–90х. с конкурсной программой.</w:t>
      </w:r>
    </w:p>
    <w:p w:rsidR="001E2661" w:rsidRPr="001E2661" w:rsidRDefault="001E2661" w:rsidP="001E2661">
      <w:pPr>
        <w:jc w:val="both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   27 июля на берегу реки Муя приняли участие в  празднике «Иван-Чай». В программе прошёл мастер-класс по сбору и заготовке травы иван-чай. В ходе мероприятия прошла концертная программа и викторина. Для детей были организованы игры и конкурсы. Усть – Муя принимала гостей из </w:t>
      </w:r>
      <w:proofErr w:type="spellStart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п</w:t>
      </w:r>
      <w:proofErr w:type="gramStart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.С</w:t>
      </w:r>
      <w:proofErr w:type="gramEnd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еверомуйск</w:t>
      </w:r>
      <w:proofErr w:type="spellEnd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, п. </w:t>
      </w:r>
      <w:proofErr w:type="spellStart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Таксимо</w:t>
      </w:r>
      <w:proofErr w:type="spellEnd"/>
      <w:r w:rsidRPr="001E2661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>.</w:t>
      </w:r>
    </w:p>
    <w:p w:rsidR="001E2661" w:rsidRPr="001E2661" w:rsidRDefault="001E2661" w:rsidP="001E2661">
      <w:pPr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 21 сентября прошла выставка поделок из природного материала, в которой приняли активное участие жители посёлка. Была проведена концертная программа, приуроченная </w:t>
      </w:r>
      <w:proofErr w:type="gramStart"/>
      <w:r w:rsidRPr="001E26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2661">
        <w:rPr>
          <w:rFonts w:ascii="Times New Roman" w:hAnsi="Times New Roman" w:cs="Times New Roman"/>
          <w:sz w:val="24"/>
          <w:szCs w:val="24"/>
        </w:rPr>
        <w:t xml:space="preserve"> дню посёлка.</w:t>
      </w:r>
      <w:r w:rsidRPr="001E2661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E2661" w:rsidRPr="001E2661" w:rsidRDefault="001E2661" w:rsidP="001E2661">
      <w:pPr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  В октябре проведена беседа за круглым столом с учащимися 5-7 классов, посвященная международному Дню белой трости «Добро и милосердие».</w:t>
      </w:r>
    </w:p>
    <w:p w:rsidR="001E2661" w:rsidRPr="001E2661" w:rsidRDefault="001E2661" w:rsidP="001E2661">
      <w:pPr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 Познавательно - патриотическая программа для средних классов, посвященная жертвам политических репрессий.</w:t>
      </w:r>
    </w:p>
    <w:p w:rsidR="001E2661" w:rsidRPr="001E2661" w:rsidRDefault="001E2661" w:rsidP="001E2661">
      <w:pPr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 В день пожилого человека было проведено чаепитие с участием ансамбля народной песни «</w:t>
      </w:r>
      <w:proofErr w:type="spellStart"/>
      <w:r w:rsidRPr="001E2661"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 w:rsidRPr="001E2661">
        <w:rPr>
          <w:rFonts w:ascii="Times New Roman" w:hAnsi="Times New Roman" w:cs="Times New Roman"/>
          <w:sz w:val="24"/>
          <w:szCs w:val="24"/>
        </w:rPr>
        <w:t>» МУК ГДК «</w:t>
      </w:r>
      <w:proofErr w:type="spellStart"/>
      <w:r w:rsidRPr="001E2661">
        <w:rPr>
          <w:rFonts w:ascii="Times New Roman" w:hAnsi="Times New Roman" w:cs="Times New Roman"/>
          <w:sz w:val="24"/>
          <w:szCs w:val="24"/>
        </w:rPr>
        <w:t>Верас</w:t>
      </w:r>
      <w:proofErr w:type="spellEnd"/>
      <w:r w:rsidRPr="001E2661">
        <w:rPr>
          <w:rFonts w:ascii="Times New Roman" w:hAnsi="Times New Roman" w:cs="Times New Roman"/>
          <w:sz w:val="24"/>
          <w:szCs w:val="24"/>
        </w:rPr>
        <w:t>». В программе принимали участие дети творческого объединения «Веснушки» МКУ СКК «</w:t>
      </w:r>
      <w:proofErr w:type="spellStart"/>
      <w:r w:rsidRPr="001E2661">
        <w:rPr>
          <w:rFonts w:ascii="Times New Roman" w:hAnsi="Times New Roman" w:cs="Times New Roman"/>
          <w:sz w:val="24"/>
          <w:szCs w:val="24"/>
        </w:rPr>
        <w:t>Муйские</w:t>
      </w:r>
      <w:proofErr w:type="spellEnd"/>
      <w:r w:rsidRPr="001E2661">
        <w:rPr>
          <w:rFonts w:ascii="Times New Roman" w:hAnsi="Times New Roman" w:cs="Times New Roman"/>
          <w:sz w:val="24"/>
          <w:szCs w:val="24"/>
        </w:rPr>
        <w:t xml:space="preserve"> зори».</w:t>
      </w:r>
    </w:p>
    <w:p w:rsidR="001E2661" w:rsidRPr="001E2661" w:rsidRDefault="001E2661" w:rsidP="001E2661">
      <w:pPr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   В ноябре подготовлен и проведен праздничный вечер ко Дню Матери «Мама – это звучит гордо», конкурс детских рисунков «Портрет любимой мамы». Ко Дню единства и примирения прошла тематическая дискотека.</w:t>
      </w:r>
    </w:p>
    <w:p w:rsidR="001E2661" w:rsidRPr="001E2661" w:rsidRDefault="001E2661" w:rsidP="001E2661">
      <w:pPr>
        <w:jc w:val="both"/>
        <w:rPr>
          <w:rFonts w:ascii="Times New Roman" w:hAnsi="Times New Roman" w:cs="Times New Roman"/>
          <w:sz w:val="24"/>
          <w:szCs w:val="24"/>
        </w:rPr>
      </w:pPr>
      <w:r w:rsidRPr="001E2661">
        <w:rPr>
          <w:rFonts w:ascii="Times New Roman" w:hAnsi="Times New Roman" w:cs="Times New Roman"/>
          <w:sz w:val="24"/>
          <w:szCs w:val="24"/>
        </w:rPr>
        <w:t xml:space="preserve">   В декабре велась большая подготовка к новогодним праздникам, изготовление реквизита, костюмов, репетиции театрализованного представления.</w:t>
      </w:r>
    </w:p>
    <w:p w:rsidR="001E2661" w:rsidRPr="001E2661" w:rsidRDefault="001E2661" w:rsidP="001E2661">
      <w:pPr>
        <w:pStyle w:val="Style1"/>
        <w:adjustRightInd/>
        <w:ind w:right="72"/>
        <w:jc w:val="both"/>
        <w:rPr>
          <w:sz w:val="24"/>
          <w:szCs w:val="24"/>
        </w:rPr>
      </w:pPr>
      <w:r w:rsidRPr="001E2661">
        <w:rPr>
          <w:sz w:val="24"/>
          <w:szCs w:val="24"/>
        </w:rPr>
        <w:t xml:space="preserve">   31 декабря -  Новогодняя Ёлка.</w:t>
      </w:r>
    </w:p>
    <w:p w:rsidR="001E2661" w:rsidRPr="001E2661" w:rsidRDefault="001E2661" w:rsidP="001E2661">
      <w:pPr>
        <w:pStyle w:val="Style1"/>
        <w:adjustRightInd/>
        <w:ind w:right="72"/>
        <w:jc w:val="both"/>
        <w:rPr>
          <w:sz w:val="24"/>
          <w:szCs w:val="24"/>
        </w:rPr>
      </w:pPr>
      <w:r w:rsidRPr="001E2661">
        <w:rPr>
          <w:sz w:val="24"/>
          <w:szCs w:val="24"/>
        </w:rPr>
        <w:t xml:space="preserve">                                                      Спасибо за внимание!</w:t>
      </w:r>
    </w:p>
    <w:p w:rsidR="001E2661" w:rsidRPr="001E2661" w:rsidRDefault="001E2661" w:rsidP="001E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661" w:rsidRPr="001E2661" w:rsidSect="00FA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71DD"/>
    <w:rsid w:val="00053523"/>
    <w:rsid w:val="0007622F"/>
    <w:rsid w:val="0015716F"/>
    <w:rsid w:val="001756B9"/>
    <w:rsid w:val="001E2661"/>
    <w:rsid w:val="002171DD"/>
    <w:rsid w:val="00234806"/>
    <w:rsid w:val="0024145A"/>
    <w:rsid w:val="00A557AD"/>
    <w:rsid w:val="00A91CB7"/>
    <w:rsid w:val="00B437BC"/>
    <w:rsid w:val="00B975AA"/>
    <w:rsid w:val="00BC4BE9"/>
    <w:rsid w:val="00F57CF1"/>
    <w:rsid w:val="00F73282"/>
    <w:rsid w:val="00F96C4B"/>
    <w:rsid w:val="00FA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1E2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1E2661"/>
    <w:pPr>
      <w:widowControl w:val="0"/>
      <w:autoSpaceDE w:val="0"/>
      <w:autoSpaceDN w:val="0"/>
      <w:spacing w:after="0" w:line="266" w:lineRule="auto"/>
      <w:ind w:right="72"/>
      <w:jc w:val="both"/>
    </w:pPr>
    <w:rPr>
      <w:rFonts w:ascii="Garamond" w:eastAsia="Times New Roman" w:hAnsi="Garamond" w:cs="Garamond"/>
      <w:sz w:val="26"/>
      <w:szCs w:val="26"/>
      <w:lang w:eastAsia="ru-RU"/>
    </w:rPr>
  </w:style>
  <w:style w:type="character" w:customStyle="1" w:styleId="CharacterStyle1">
    <w:name w:val="Character Style 1"/>
    <w:rsid w:val="001E2661"/>
    <w:rPr>
      <w:rFonts w:ascii="Garamond" w:hAnsi="Garamond" w:cs="Garamon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UM</cp:lastModifiedBy>
  <cp:revision>17</cp:revision>
  <cp:lastPrinted>2020-07-06T00:25:00Z</cp:lastPrinted>
  <dcterms:created xsi:type="dcterms:W3CDTF">2019-07-17T01:13:00Z</dcterms:created>
  <dcterms:modified xsi:type="dcterms:W3CDTF">2020-07-21T03:15:00Z</dcterms:modified>
</cp:coreProperties>
</file>