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3B" w:rsidRDefault="00386C3B" w:rsidP="00386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Оросой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Холбоото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Улас</w:t>
      </w:r>
      <w:proofErr w:type="spellEnd"/>
      <w:r>
        <w:rPr>
          <w:b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Буряад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Улас</w:t>
      </w:r>
      <w:proofErr w:type="spellEnd"/>
    </w:p>
    <w:p w:rsidR="00386C3B" w:rsidRDefault="00386C3B" w:rsidP="00386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Муйский район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Муяын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аймаг</w:t>
      </w:r>
      <w:proofErr w:type="spellEnd"/>
    </w:p>
    <w:p w:rsidR="00386C3B" w:rsidRDefault="00386C3B" w:rsidP="00386C3B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муниципального образования                                                «</w:t>
      </w:r>
      <w:proofErr w:type="spellStart"/>
      <w:r>
        <w:rPr>
          <w:b/>
          <w:sz w:val="20"/>
          <w:szCs w:val="20"/>
        </w:rPr>
        <w:t>Муяын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худеегэй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захиргаан</w:t>
      </w:r>
      <w:proofErr w:type="spellEnd"/>
      <w:r>
        <w:rPr>
          <w:b/>
          <w:sz w:val="20"/>
          <w:szCs w:val="20"/>
        </w:rPr>
        <w:t>»</w:t>
      </w:r>
    </w:p>
    <w:p w:rsidR="00386C3B" w:rsidRDefault="00386C3B" w:rsidP="00386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сельское поселение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гэ</w:t>
      </w:r>
      <w:proofErr w:type="spellEnd"/>
      <w:proofErr w:type="gramStart"/>
      <w:r>
        <w:rPr>
          <w:b/>
          <w:sz w:val="20"/>
          <w:szCs w:val="20"/>
          <w:lang w:val="en-US"/>
        </w:rPr>
        <w:t>h</w:t>
      </w:r>
      <w:proofErr w:type="spellStart"/>
      <w:proofErr w:type="gramEnd"/>
      <w:r>
        <w:rPr>
          <w:b/>
          <w:sz w:val="20"/>
          <w:szCs w:val="20"/>
        </w:rPr>
        <w:t>эн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сомоной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нютагай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засагай</w:t>
      </w:r>
      <w:proofErr w:type="spellEnd"/>
    </w:p>
    <w:p w:rsidR="00386C3B" w:rsidRDefault="00386C3B" w:rsidP="00386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«Муйская сельская администрация»                                                                         </w:t>
      </w:r>
      <w:proofErr w:type="spellStart"/>
      <w:r>
        <w:rPr>
          <w:b/>
          <w:sz w:val="20"/>
          <w:szCs w:val="20"/>
        </w:rPr>
        <w:t>байгууламжын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захиргаан</w:t>
      </w:r>
      <w:proofErr w:type="spellEnd"/>
    </w:p>
    <w:p w:rsidR="00386C3B" w:rsidRDefault="00386C3B" w:rsidP="00386C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6C3B" w:rsidRDefault="00386C3B" w:rsidP="00386C3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671574, Республика Бурятия, Муйский район,  п. </w:t>
      </w:r>
      <w:proofErr w:type="spellStart"/>
      <w:r>
        <w:rPr>
          <w:sz w:val="16"/>
          <w:szCs w:val="16"/>
        </w:rPr>
        <w:t>Усть-Муя</w:t>
      </w:r>
      <w:proofErr w:type="spellEnd"/>
      <w:r>
        <w:rPr>
          <w:sz w:val="16"/>
          <w:szCs w:val="16"/>
        </w:rPr>
        <w:t>, ул. Школьная     д.3</w:t>
      </w:r>
    </w:p>
    <w:p w:rsidR="00386C3B" w:rsidRDefault="00386C3B" w:rsidP="00386C3B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Тел. 8(30132)56180,факс 8(30132) 56267,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adm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um</w:t>
      </w:r>
      <w:r>
        <w:rPr>
          <w:sz w:val="16"/>
          <w:szCs w:val="16"/>
        </w:rPr>
        <w:t>05@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Официальный сайт: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 xml:space="preserve">.  </w:t>
      </w:r>
      <w:proofErr w:type="spellStart"/>
      <w:r>
        <w:rPr>
          <w:sz w:val="16"/>
          <w:szCs w:val="16"/>
          <w:lang w:val="en-US"/>
        </w:rPr>
        <w:t>adm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muya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386C3B" w:rsidRDefault="00386C3B" w:rsidP="00386C3B">
      <w:pPr>
        <w:ind w:right="-144"/>
      </w:pPr>
      <w:r>
        <w:t>______________________________________________________________________________</w:t>
      </w:r>
    </w:p>
    <w:p w:rsidR="00386C3B" w:rsidRPr="00040B1D" w:rsidRDefault="00386C3B" w:rsidP="00386C3B">
      <w:pPr>
        <w:jc w:val="both"/>
        <w:rPr>
          <w:sz w:val="28"/>
          <w:szCs w:val="28"/>
        </w:rPr>
      </w:pPr>
    </w:p>
    <w:p w:rsidR="007E35D7" w:rsidRPr="002B1B0B" w:rsidRDefault="007E35D7" w:rsidP="007E35D7">
      <w:pPr>
        <w:spacing w:line="312" w:lineRule="auto"/>
        <w:jc w:val="center"/>
        <w:rPr>
          <w:b/>
        </w:rPr>
      </w:pPr>
      <w:r w:rsidRPr="002B1B0B">
        <w:t xml:space="preserve">  </w:t>
      </w:r>
      <w:r w:rsidRPr="002B1B0B">
        <w:rPr>
          <w:b/>
        </w:rPr>
        <w:t xml:space="preserve">ПОСТАНОВЛЕНИЕ № </w:t>
      </w:r>
      <w:r>
        <w:rPr>
          <w:b/>
        </w:rPr>
        <w:t>33</w:t>
      </w:r>
      <w:r w:rsidRPr="002B1B0B">
        <w:rPr>
          <w:b/>
        </w:rPr>
        <w:t xml:space="preserve"> </w:t>
      </w:r>
    </w:p>
    <w:p w:rsidR="00386C3B" w:rsidRPr="00B30C6F" w:rsidRDefault="006C47D4" w:rsidP="00386C3B">
      <w:pPr>
        <w:jc w:val="center"/>
      </w:pPr>
      <w:r>
        <w:t xml:space="preserve"> </w:t>
      </w:r>
    </w:p>
    <w:p w:rsidR="00386C3B" w:rsidRPr="00B30C6F" w:rsidRDefault="00386C3B" w:rsidP="00386C3B">
      <w:pPr>
        <w:jc w:val="both"/>
      </w:pPr>
      <w:r w:rsidRPr="00B30C6F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E35D7">
        <w:t xml:space="preserve">                            от 15</w:t>
      </w:r>
      <w:r w:rsidRPr="00B30C6F">
        <w:t xml:space="preserve"> </w:t>
      </w:r>
      <w:r>
        <w:t>ноября</w:t>
      </w:r>
      <w:r w:rsidRPr="00B30C6F">
        <w:t xml:space="preserve"> 2019 г.</w:t>
      </w:r>
    </w:p>
    <w:p w:rsidR="004F0E13" w:rsidRDefault="004F0E13" w:rsidP="00386C3B">
      <w:pPr>
        <w:shd w:val="clear" w:color="auto" w:fill="FFFFFF"/>
      </w:pPr>
    </w:p>
    <w:p w:rsidR="00FA276E" w:rsidRPr="00FA276E" w:rsidRDefault="00C61D23" w:rsidP="00FA276E">
      <w:pPr>
        <w:ind w:right="6093"/>
        <w:jc w:val="both"/>
        <w:rPr>
          <w:rFonts w:eastAsiaTheme="minorHAnsi"/>
          <w:b/>
          <w:sz w:val="22"/>
          <w:szCs w:val="22"/>
          <w:lang w:eastAsia="en-US"/>
        </w:rPr>
      </w:pPr>
      <w:r w:rsidRPr="00FA276E">
        <w:rPr>
          <w:b/>
          <w:sz w:val="22"/>
          <w:szCs w:val="22"/>
        </w:rPr>
        <w:t xml:space="preserve"> </w:t>
      </w:r>
      <w:r w:rsidR="00FA276E" w:rsidRPr="00FA276E">
        <w:rPr>
          <w:b/>
          <w:sz w:val="22"/>
          <w:szCs w:val="22"/>
        </w:rPr>
        <w:t xml:space="preserve">Об утверждении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на 2019 год </w:t>
      </w:r>
    </w:p>
    <w:p w:rsidR="00C61D23" w:rsidRPr="00C61D23" w:rsidRDefault="00AD2D9F" w:rsidP="00FA276E">
      <w:pPr>
        <w:shd w:val="clear" w:color="auto" w:fill="FFFFFF"/>
      </w:pPr>
      <w:hyperlink r:id="rId5" w:history="1"/>
      <w:r w:rsidR="00C61D23">
        <w:t xml:space="preserve"> </w:t>
      </w:r>
    </w:p>
    <w:p w:rsidR="00FA276E" w:rsidRPr="00FA276E" w:rsidRDefault="00FA276E" w:rsidP="00FA27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76E">
        <w:rPr>
          <w:rFonts w:ascii="Times New Roman" w:hAnsi="Times New Roman" w:cs="Times New Roman"/>
          <w:sz w:val="24"/>
          <w:szCs w:val="24"/>
        </w:rPr>
        <w:t>В соответствии  с постановлением Администрации МО СП « Муйская сельская администрация» от 14.11.2019г. № 31  «</w:t>
      </w:r>
      <w:r w:rsidRPr="00FA276E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анализа осуществления главными администраторами бюджетных средств МО СП «Муйская сельская администрация»</w:t>
      </w:r>
      <w:r w:rsidRPr="00FA276E">
        <w:rPr>
          <w:rFonts w:ascii="Times New Roman" w:hAnsi="Times New Roman" w:cs="Times New Roman"/>
          <w:sz w:val="24"/>
          <w:szCs w:val="24"/>
        </w:rPr>
        <w:t xml:space="preserve">, </w:t>
      </w:r>
      <w:r w:rsidRPr="00FA276E">
        <w:rPr>
          <w:rFonts w:ascii="Times New Roman" w:hAnsi="Times New Roman" w:cs="Times New Roman"/>
          <w:bCs/>
          <w:sz w:val="24"/>
          <w:szCs w:val="24"/>
        </w:rPr>
        <w:t>внутреннего финансового контроля и внутреннего финансового аудита»</w:t>
      </w:r>
    </w:p>
    <w:p w:rsidR="00AC20B1" w:rsidRPr="00FA276E" w:rsidRDefault="00AC20B1" w:rsidP="004F0E13">
      <w:pPr>
        <w:shd w:val="clear" w:color="auto" w:fill="FFFFFF"/>
        <w:ind w:firstLine="709"/>
        <w:jc w:val="both"/>
        <w:textAlignment w:val="baseline"/>
      </w:pPr>
    </w:p>
    <w:p w:rsidR="00386C3B" w:rsidRPr="00FA276E" w:rsidRDefault="007E35D7" w:rsidP="00386C3B">
      <w:pPr>
        <w:shd w:val="clear" w:color="auto" w:fill="FFFFFF"/>
        <w:ind w:firstLine="709"/>
        <w:jc w:val="both"/>
        <w:textAlignment w:val="baseline"/>
      </w:pPr>
      <w:r>
        <w:t>ПОСТАНОВЛЯЮ</w:t>
      </w:r>
    </w:p>
    <w:p w:rsidR="00AC20B1" w:rsidRPr="00FA276E" w:rsidRDefault="00AC20B1" w:rsidP="00C874AC">
      <w:pPr>
        <w:shd w:val="clear" w:color="auto" w:fill="FFFFFF"/>
        <w:ind w:firstLine="709"/>
        <w:jc w:val="both"/>
        <w:textAlignment w:val="baseline"/>
      </w:pPr>
    </w:p>
    <w:p w:rsidR="00FA276E" w:rsidRPr="00FA276E" w:rsidRDefault="00FA276E" w:rsidP="00FA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27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6E">
        <w:rPr>
          <w:rFonts w:ascii="Times New Roman" w:hAnsi="Times New Roman" w:cs="Times New Roman"/>
          <w:sz w:val="24"/>
          <w:szCs w:val="24"/>
        </w:rPr>
        <w:t>Утвердить План проведения анализа осуществления главными администраторами бюджетных средств внутреннего финансового контроля и внутреннего финансового аудита на 2019 год согласно  приложению.</w:t>
      </w:r>
    </w:p>
    <w:p w:rsidR="00386C3B" w:rsidRPr="00FA276E" w:rsidRDefault="00386C3B" w:rsidP="00FA276E">
      <w:pPr>
        <w:jc w:val="both"/>
      </w:pPr>
    </w:p>
    <w:p w:rsidR="00386C3B" w:rsidRPr="00FA276E" w:rsidRDefault="004F0E13" w:rsidP="004F0E13">
      <w:pPr>
        <w:jc w:val="both"/>
      </w:pPr>
      <w:r w:rsidRPr="00FA276E">
        <w:t xml:space="preserve">     </w:t>
      </w:r>
      <w:r w:rsidR="00AC20B1" w:rsidRPr="00FA276E">
        <w:t xml:space="preserve">2. </w:t>
      </w:r>
      <w:proofErr w:type="gramStart"/>
      <w:r w:rsidR="00386C3B" w:rsidRPr="00FA276E">
        <w:t>Контроль за</w:t>
      </w:r>
      <w:proofErr w:type="gramEnd"/>
      <w:r w:rsidR="00386C3B" w:rsidRPr="00FA276E">
        <w:t xml:space="preserve"> исполнением настоящего </w:t>
      </w:r>
      <w:r w:rsidR="007E35D7">
        <w:t>постановления</w:t>
      </w:r>
      <w:r w:rsidR="00AC20B1" w:rsidRPr="00FA276E">
        <w:t xml:space="preserve"> оставляю за собой.</w:t>
      </w:r>
    </w:p>
    <w:p w:rsidR="00386C3B" w:rsidRPr="00FA276E" w:rsidRDefault="00386C3B" w:rsidP="004F0E13">
      <w:pPr>
        <w:spacing w:line="360" w:lineRule="auto"/>
        <w:jc w:val="both"/>
      </w:pPr>
    </w:p>
    <w:p w:rsidR="00386C3B" w:rsidRPr="00B30C6F" w:rsidRDefault="00386C3B" w:rsidP="00386C3B">
      <w:pPr>
        <w:spacing w:line="360" w:lineRule="auto"/>
        <w:jc w:val="both"/>
      </w:pPr>
      <w:r w:rsidRPr="00B30C6F">
        <w:t xml:space="preserve">      </w:t>
      </w:r>
      <w:r>
        <w:t xml:space="preserve">        </w:t>
      </w:r>
      <w:r w:rsidRPr="00B30C6F">
        <w:t>Глава сельского поселения                                 В.П. Васянович</w:t>
      </w:r>
    </w:p>
    <w:p w:rsidR="00386C3B" w:rsidRDefault="00386C3B" w:rsidP="00386C3B">
      <w:pPr>
        <w:autoSpaceDE w:val="0"/>
        <w:autoSpaceDN w:val="0"/>
        <w:adjustRightInd w:val="0"/>
        <w:jc w:val="both"/>
      </w:pPr>
    </w:p>
    <w:p w:rsidR="00386C3B" w:rsidRDefault="00AC20B1" w:rsidP="00386C3B">
      <w:pPr>
        <w:pStyle w:val="a3"/>
        <w:ind w:firstLine="567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C61D23" w:rsidRDefault="004F0E13">
      <w:r>
        <w:t xml:space="preserve"> </w:t>
      </w:r>
    </w:p>
    <w:p w:rsidR="004F0E13" w:rsidRDefault="00C874AC">
      <w:r>
        <w:t xml:space="preserve"> </w:t>
      </w:r>
    </w:p>
    <w:p w:rsidR="004F0E13" w:rsidRDefault="004F0E13"/>
    <w:p w:rsidR="00C61D23" w:rsidRDefault="00C61D23"/>
    <w:p w:rsidR="00FA276E" w:rsidRDefault="00FA276E" w:rsidP="00FA276E">
      <w:pPr>
        <w:rPr>
          <w:rFonts w:asciiTheme="minorHAnsi" w:hAnsiTheme="minorHAnsi" w:cstheme="minorBidi"/>
          <w:color w:val="000000"/>
          <w:sz w:val="22"/>
        </w:rPr>
      </w:pPr>
      <w:r>
        <w:t xml:space="preserve"> </w:t>
      </w:r>
    </w:p>
    <w:p w:rsidR="00FA276E" w:rsidRDefault="00FA276E" w:rsidP="00FA276E">
      <w:pPr>
        <w:sectPr w:rsidR="00FA276E" w:rsidSect="00FA276E">
          <w:pgSz w:w="11906" w:h="16838"/>
          <w:pgMar w:top="1134" w:right="851" w:bottom="1134" w:left="851" w:header="709" w:footer="709" w:gutter="0"/>
          <w:cols w:space="720"/>
        </w:sectPr>
      </w:pPr>
    </w:p>
    <w:p w:rsidR="00FA276E" w:rsidRDefault="00FA276E" w:rsidP="00FA276E">
      <w:r>
        <w:rPr>
          <w:sz w:val="28"/>
          <w:szCs w:val="28"/>
        </w:rPr>
        <w:lastRenderedPageBreak/>
        <w:t xml:space="preserve">                       </w:t>
      </w:r>
      <w:r>
        <w:t xml:space="preserve">                  </w:t>
      </w:r>
    </w:p>
    <w:p w:rsidR="00FA276E" w:rsidRPr="00FA276E" w:rsidRDefault="00FA276E" w:rsidP="00FA276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A27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Приложение </w:t>
      </w:r>
    </w:p>
    <w:p w:rsidR="00FA276E" w:rsidRPr="00FA276E" w:rsidRDefault="00FA276E" w:rsidP="00FA27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7E35D7">
        <w:rPr>
          <w:sz w:val="22"/>
          <w:szCs w:val="22"/>
        </w:rPr>
        <w:t>постановлению</w:t>
      </w:r>
      <w:r w:rsidRPr="00FA276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FA276E" w:rsidRPr="00FA276E" w:rsidRDefault="00FA276E" w:rsidP="00FA276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A276E">
        <w:rPr>
          <w:sz w:val="22"/>
          <w:szCs w:val="22"/>
        </w:rPr>
        <w:t>от</w:t>
      </w:r>
      <w:r w:rsidR="007E35D7">
        <w:rPr>
          <w:sz w:val="22"/>
          <w:szCs w:val="22"/>
        </w:rPr>
        <w:t xml:space="preserve"> 15</w:t>
      </w:r>
      <w:r>
        <w:rPr>
          <w:sz w:val="22"/>
          <w:szCs w:val="22"/>
        </w:rPr>
        <w:t>.11.</w:t>
      </w:r>
      <w:r w:rsidRPr="00FA276E">
        <w:rPr>
          <w:sz w:val="22"/>
          <w:szCs w:val="22"/>
        </w:rPr>
        <w:t xml:space="preserve"> 2019 г</w:t>
      </w:r>
      <w:r>
        <w:rPr>
          <w:sz w:val="22"/>
          <w:szCs w:val="22"/>
        </w:rPr>
        <w:t>.</w:t>
      </w:r>
      <w:r w:rsidRPr="00FA276E">
        <w:rPr>
          <w:sz w:val="22"/>
          <w:szCs w:val="22"/>
        </w:rPr>
        <w:t xml:space="preserve"> №</w:t>
      </w:r>
      <w:r w:rsidR="007E35D7">
        <w:rPr>
          <w:sz w:val="22"/>
          <w:szCs w:val="22"/>
        </w:rPr>
        <w:t xml:space="preserve">  33</w:t>
      </w:r>
      <w:r w:rsidRPr="00FA276E">
        <w:rPr>
          <w:sz w:val="22"/>
          <w:szCs w:val="22"/>
        </w:rPr>
        <w:t xml:space="preserve">          </w:t>
      </w:r>
    </w:p>
    <w:p w:rsidR="00FA276E" w:rsidRPr="00FA276E" w:rsidRDefault="00FA276E" w:rsidP="00FA276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276E">
        <w:rPr>
          <w:sz w:val="22"/>
          <w:szCs w:val="22"/>
        </w:rPr>
        <w:t xml:space="preserve">    </w:t>
      </w:r>
    </w:p>
    <w:p w:rsidR="00FA276E" w:rsidRDefault="00FA276E" w:rsidP="00FA276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FA276E" w:rsidRDefault="00FA276E" w:rsidP="00FA276E">
      <w:pPr>
        <w:rPr>
          <w:sz w:val="28"/>
          <w:szCs w:val="28"/>
        </w:rPr>
      </w:pPr>
    </w:p>
    <w:p w:rsidR="00FA276E" w:rsidRPr="00FA276E" w:rsidRDefault="00FA276E" w:rsidP="00FA276E">
      <w:pPr>
        <w:spacing w:line="240" w:lineRule="atLeast"/>
        <w:jc w:val="center"/>
        <w:rPr>
          <w:bCs/>
        </w:rPr>
      </w:pPr>
      <w:r w:rsidRPr="00FA276E">
        <w:rPr>
          <w:bCs/>
        </w:rPr>
        <w:t>ПЛАН</w:t>
      </w:r>
    </w:p>
    <w:p w:rsidR="00FA276E" w:rsidRPr="00FA276E" w:rsidRDefault="00FA276E" w:rsidP="00FA276E">
      <w:pPr>
        <w:spacing w:line="240" w:lineRule="atLeast"/>
        <w:jc w:val="center"/>
        <w:rPr>
          <w:bCs/>
        </w:rPr>
      </w:pPr>
      <w:r w:rsidRPr="00FA276E">
        <w:rPr>
          <w:bCs/>
        </w:rPr>
        <w:t xml:space="preserve">проведения анализа осуществления главными  администраторами средств местного бюджета внутреннего финансового контроля и внутреннего финансового аудита на </w:t>
      </w:r>
      <w:bookmarkStart w:id="0" w:name="_GoBack"/>
      <w:bookmarkEnd w:id="0"/>
      <w:r w:rsidRPr="00FA276E">
        <w:rPr>
          <w:bCs/>
        </w:rPr>
        <w:t>2019год</w:t>
      </w:r>
    </w:p>
    <w:p w:rsidR="00FA276E" w:rsidRPr="00FA276E" w:rsidRDefault="00FA276E" w:rsidP="00FA276E">
      <w:pPr>
        <w:spacing w:line="240" w:lineRule="atLeast"/>
        <w:jc w:val="center"/>
        <w:rPr>
          <w:bCs/>
          <w:sz w:val="28"/>
          <w:szCs w:val="28"/>
        </w:rPr>
      </w:pPr>
    </w:p>
    <w:p w:rsidR="00FA276E" w:rsidRDefault="00FA276E" w:rsidP="00FA276E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808"/>
        <w:gridCol w:w="5398"/>
        <w:gridCol w:w="2269"/>
        <w:gridCol w:w="1272"/>
      </w:tblGrid>
      <w:tr w:rsidR="00FA276E" w:rsidTr="00FA27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P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76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276E">
              <w:rPr>
                <w:bCs/>
                <w:sz w:val="24"/>
                <w:szCs w:val="24"/>
              </w:rPr>
              <w:t>/</w:t>
            </w:r>
            <w:proofErr w:type="spellStart"/>
            <w:r w:rsidRPr="00FA276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P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>Темы контрольных мероприятий и объекты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P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P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FA276E" w:rsidTr="00FA27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P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B2" w:rsidRDefault="00FA276E" w:rsidP="001057B2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 xml:space="preserve">Анализ осуществления главным администратором бюджетных средств </w:t>
            </w:r>
          </w:p>
          <w:p w:rsidR="00FA276E" w:rsidRPr="00FA276E" w:rsidRDefault="00FA276E" w:rsidP="001057B2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A276E">
              <w:rPr>
                <w:bCs/>
                <w:sz w:val="24"/>
                <w:szCs w:val="24"/>
              </w:rPr>
              <w:t xml:space="preserve">внутреннего финансового контроля </w:t>
            </w:r>
            <w:r w:rsidR="001057B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A276E" w:rsidTr="00FA27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Default="00FA27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Муниципальное учреждение МКУ  СКК </w:t>
            </w:r>
          </w:p>
          <w:p w:rsidR="00FA276E" w:rsidRDefault="00FA27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Муйские</w:t>
            </w:r>
            <w:proofErr w:type="spellEnd"/>
            <w:r>
              <w:rPr>
                <w:bCs/>
                <w:sz w:val="24"/>
                <w:szCs w:val="24"/>
              </w:rPr>
              <w:t xml:space="preserve"> зори»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Воронина М.А</w:t>
            </w:r>
          </w:p>
          <w:p w:rsid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  <w:p w:rsidR="00FA276E" w:rsidRDefault="00FA276E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2019г.</w:t>
            </w:r>
          </w:p>
        </w:tc>
      </w:tr>
    </w:tbl>
    <w:p w:rsidR="00FA276E" w:rsidRDefault="00FA276E" w:rsidP="00FA276E">
      <w:pPr>
        <w:rPr>
          <w:rFonts w:eastAsiaTheme="minorHAnsi"/>
          <w:color w:val="FF0000"/>
          <w:sz w:val="28"/>
          <w:szCs w:val="28"/>
          <w:lang w:eastAsia="en-US"/>
        </w:rPr>
      </w:pPr>
    </w:p>
    <w:p w:rsidR="00C61D23" w:rsidRDefault="00C61D23"/>
    <w:p w:rsidR="00C61D23" w:rsidRDefault="00C61D23"/>
    <w:p w:rsidR="00C61D23" w:rsidRDefault="00C61D23"/>
    <w:p w:rsidR="00BC0F05" w:rsidRDefault="00BC0F05" w:rsidP="00FA276E">
      <w:pPr>
        <w:jc w:val="right"/>
      </w:pPr>
    </w:p>
    <w:sectPr w:rsidR="00BC0F05" w:rsidSect="00FA276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1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3B"/>
    <w:rsid w:val="0002411C"/>
    <w:rsid w:val="001057B2"/>
    <w:rsid w:val="001254C5"/>
    <w:rsid w:val="00174DFC"/>
    <w:rsid w:val="001C1BE9"/>
    <w:rsid w:val="00310986"/>
    <w:rsid w:val="00386C3B"/>
    <w:rsid w:val="00422618"/>
    <w:rsid w:val="004F0E13"/>
    <w:rsid w:val="0067631B"/>
    <w:rsid w:val="00687AD8"/>
    <w:rsid w:val="006C47D4"/>
    <w:rsid w:val="00751EFB"/>
    <w:rsid w:val="007E35D7"/>
    <w:rsid w:val="00AC20B1"/>
    <w:rsid w:val="00AD2D9F"/>
    <w:rsid w:val="00AE5E63"/>
    <w:rsid w:val="00B06B1C"/>
    <w:rsid w:val="00BC0F05"/>
    <w:rsid w:val="00C61D23"/>
    <w:rsid w:val="00C874AC"/>
    <w:rsid w:val="00E247FB"/>
    <w:rsid w:val="00F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D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C3B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86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8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D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C61D23"/>
    <w:rPr>
      <w:b/>
      <w:bCs/>
      <w:color w:val="106BBE"/>
    </w:rPr>
  </w:style>
  <w:style w:type="paragraph" w:styleId="a6">
    <w:name w:val="Normal (Web)"/>
    <w:basedOn w:val="a"/>
    <w:uiPriority w:val="99"/>
    <w:unhideWhenUsed/>
    <w:rsid w:val="00B06B1C"/>
    <w:pPr>
      <w:spacing w:before="100" w:beforeAutospacing="1" w:after="100" w:afterAutospacing="1"/>
    </w:pPr>
  </w:style>
  <w:style w:type="paragraph" w:customStyle="1" w:styleId="ConsNormal">
    <w:name w:val="ConsNormal"/>
    <w:rsid w:val="00FA2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2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04759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</cp:revision>
  <dcterms:created xsi:type="dcterms:W3CDTF">2019-11-20T08:36:00Z</dcterms:created>
  <dcterms:modified xsi:type="dcterms:W3CDTF">2019-11-23T06:06:00Z</dcterms:modified>
</cp:coreProperties>
</file>