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C5" w:rsidRPr="00FF12F1" w:rsidRDefault="005329C5" w:rsidP="00D0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F12F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5</w:t>
      </w:r>
    </w:p>
    <w:p w:rsidR="005329C5" w:rsidRPr="00FF12F1" w:rsidRDefault="005329C5" w:rsidP="00FF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F12F1">
        <w:rPr>
          <w:rFonts w:ascii="Times New Roman" w:hAnsi="Times New Roman" w:cs="Times New Roman"/>
          <w:sz w:val="20"/>
          <w:szCs w:val="20"/>
          <w:lang w:eastAsia="en-US"/>
        </w:rPr>
        <w:t>к постановлению</w:t>
      </w:r>
    </w:p>
    <w:p w:rsidR="005329C5" w:rsidRPr="00FF12F1" w:rsidRDefault="005329C5" w:rsidP="00FF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F12F1">
        <w:rPr>
          <w:rFonts w:ascii="Times New Roman" w:hAnsi="Times New Roman" w:cs="Times New Roman"/>
          <w:sz w:val="20"/>
          <w:szCs w:val="20"/>
          <w:lang w:eastAsia="en-US"/>
        </w:rPr>
        <w:t xml:space="preserve">Администрации сельского поселения </w:t>
      </w:r>
    </w:p>
    <w:p w:rsidR="005329C5" w:rsidRPr="00FF12F1" w:rsidRDefault="005329C5" w:rsidP="00FF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F12F1">
        <w:rPr>
          <w:rFonts w:ascii="Times New Roman" w:hAnsi="Times New Roman" w:cs="Times New Roman"/>
          <w:sz w:val="20"/>
          <w:szCs w:val="20"/>
          <w:lang w:eastAsia="en-US"/>
        </w:rPr>
        <w:t>«Муйская сельская администрация»</w:t>
      </w:r>
    </w:p>
    <w:p w:rsidR="005329C5" w:rsidRPr="00FF12F1" w:rsidRDefault="005329C5" w:rsidP="00FF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FF12F1">
        <w:rPr>
          <w:rFonts w:ascii="Times New Roman" w:hAnsi="Times New Roman" w:cs="Times New Roman"/>
          <w:sz w:val="20"/>
          <w:szCs w:val="20"/>
        </w:rPr>
        <w:t>т</w:t>
      </w:r>
      <w:r w:rsidR="00CF55BA">
        <w:rPr>
          <w:rFonts w:ascii="Times New Roman" w:hAnsi="Times New Roman" w:cs="Times New Roman"/>
          <w:sz w:val="20"/>
          <w:szCs w:val="20"/>
        </w:rPr>
        <w:t xml:space="preserve"> </w:t>
      </w:r>
      <w:r w:rsidR="0008601F">
        <w:rPr>
          <w:rFonts w:ascii="Times New Roman" w:hAnsi="Times New Roman" w:cs="Times New Roman"/>
          <w:sz w:val="20"/>
          <w:szCs w:val="20"/>
        </w:rPr>
        <w:t>28.02.</w:t>
      </w:r>
      <w:r w:rsidRPr="00FF12F1">
        <w:rPr>
          <w:rFonts w:ascii="Times New Roman" w:hAnsi="Times New Roman" w:cs="Times New Roman"/>
          <w:sz w:val="20"/>
          <w:szCs w:val="20"/>
        </w:rPr>
        <w:t>201</w:t>
      </w:r>
      <w:r w:rsidR="00BD0F1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FF12F1">
        <w:rPr>
          <w:rFonts w:ascii="Times New Roman" w:hAnsi="Times New Roman" w:cs="Times New Roman"/>
          <w:sz w:val="20"/>
          <w:szCs w:val="20"/>
        </w:rPr>
        <w:t xml:space="preserve"> №</w:t>
      </w:r>
      <w:r w:rsidR="0008601F">
        <w:rPr>
          <w:rFonts w:ascii="Times New Roman" w:hAnsi="Times New Roman" w:cs="Times New Roman"/>
          <w:sz w:val="20"/>
          <w:szCs w:val="20"/>
        </w:rPr>
        <w:t xml:space="preserve"> 03</w:t>
      </w:r>
    </w:p>
    <w:p w:rsidR="005329C5" w:rsidRPr="00FF12F1" w:rsidRDefault="005329C5" w:rsidP="00FF12F1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5329C5" w:rsidRPr="00FF12F1" w:rsidRDefault="005329C5" w:rsidP="00D0274D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Муниципальная</w:t>
      </w:r>
      <w:r w:rsidRPr="00FF12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</w:t>
      </w:r>
      <w:bookmarkStart w:id="0" w:name="_GoBack"/>
      <w:bookmarkEnd w:id="0"/>
      <w:r w:rsidRPr="00FF12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  <w:r w:rsidRPr="00FF12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12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«Развитие физической культуры и спорта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329C5" w:rsidRPr="00D0274D" w:rsidRDefault="005329C5" w:rsidP="00D0274D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12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5329C5" w:rsidRPr="00FF12F1" w:rsidRDefault="005329C5" w:rsidP="00FF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418"/>
        <w:gridCol w:w="1559"/>
        <w:gridCol w:w="1276"/>
      </w:tblGrid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</w:t>
            </w:r>
          </w:p>
        </w:tc>
      </w:tr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  <w:i/>
                <w:iCs/>
              </w:rPr>
              <w:t>Подпрограмма:</w:t>
            </w:r>
            <w:r w:rsidRPr="00FF12F1">
              <w:rPr>
                <w:rFonts w:ascii="Times New Roman" w:hAnsi="Times New Roman" w:cs="Times New Roman"/>
              </w:rPr>
              <w:t xml:space="preserve"> Развитие физической культуры и массового спорта» (приложение)</w:t>
            </w:r>
          </w:p>
        </w:tc>
      </w:tr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12F1">
              <w:rPr>
                <w:rFonts w:ascii="Times New Roman" w:hAnsi="Times New Roman" w:cs="Times New Roman"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Цель</w:t>
            </w:r>
          </w:p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eastAsia="Batang" w:hAnsi="Times New Roman" w:cs="Times New Roman"/>
                <w:lang w:eastAsia="en-US"/>
              </w:rPr>
              <w:t>Создание благоприятных условий для увеличения охвата населения спортом, физической культурой; создание условий обеспечивающих возможность населения СП «</w:t>
            </w:r>
            <w:r w:rsidRPr="00FF12F1">
              <w:rPr>
                <w:rFonts w:ascii="Times New Roman" w:hAnsi="Times New Roman" w:cs="Times New Roman"/>
                <w:lang w:eastAsia="en-US"/>
              </w:rPr>
              <w:t>Муйская сельская администрация</w:t>
            </w:r>
            <w:r w:rsidRPr="00FF12F1">
              <w:rPr>
                <w:rFonts w:ascii="Times New Roman" w:eastAsia="Batang" w:hAnsi="Times New Roman" w:cs="Times New Roman"/>
                <w:lang w:eastAsia="en-US"/>
              </w:rPr>
              <w:t>» вести здоровый образ жизни, систематически заниматься физической культурой и спортом.</w:t>
            </w:r>
          </w:p>
        </w:tc>
      </w:tr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 xml:space="preserve">- формирование и пропаганда здорового образа жизни, </w:t>
            </w:r>
            <w:r w:rsidRPr="00FF12F1">
              <w:rPr>
                <w:rFonts w:ascii="Times New Roman" w:hAnsi="Times New Roman" w:cs="Times New Roman"/>
                <w:spacing w:val="-4"/>
              </w:rPr>
              <w:t>потребности в занятиях физической  культурой и спортом</w:t>
            </w:r>
            <w:r w:rsidRPr="00FF12F1">
              <w:rPr>
                <w:rFonts w:ascii="Times New Roman" w:hAnsi="Times New Roman" w:cs="Times New Roman"/>
                <w:spacing w:val="-5"/>
              </w:rPr>
              <w:t>;</w:t>
            </w:r>
          </w:p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FF12F1">
              <w:rPr>
                <w:rFonts w:ascii="Times New Roman" w:hAnsi="Times New Roman" w:cs="Times New Roman"/>
              </w:rPr>
              <w:t>создание условий, обеспечивающих возможность населению СП «Муйская сельская администрация» вести здоровый образ жизни, систематически заниматься физической культурой и спортом;</w:t>
            </w:r>
          </w:p>
          <w:p w:rsidR="005329C5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- развитие и совершенствование системы проведения массовых физкультурных и спортивных мероприятий;</w:t>
            </w:r>
          </w:p>
          <w:p w:rsidR="00C706F1" w:rsidRPr="00C706F1" w:rsidRDefault="00C706F1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F1">
              <w:rPr>
                <w:rFonts w:ascii="Times New Roman" w:hAnsi="Times New Roman" w:cs="Times New Roman"/>
              </w:rPr>
              <w:t>- предупреждение безнадзорности, беспризорности, правонарушений и антиобщественных действий несовершеннолетних</w:t>
            </w:r>
          </w:p>
        </w:tc>
      </w:tr>
      <w:tr w:rsidR="005329C5" w:rsidRPr="00E45EF9">
        <w:trPr>
          <w:trHeight w:val="5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5329C5" w:rsidRPr="00E45EF9">
        <w:trPr>
          <w:trHeight w:val="7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E45EF9" w:rsidRDefault="005329C5" w:rsidP="00FF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E45EF9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5329C5" w:rsidRPr="00E45EF9" w:rsidRDefault="005329C5" w:rsidP="00FF12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snapToGrid w:val="0"/>
                <w:spacing w:val="-4"/>
              </w:rPr>
              <w:t>МКОУ «Усть-Муйская средняя общеобразовательная школа».</w:t>
            </w:r>
          </w:p>
        </w:tc>
      </w:tr>
      <w:tr w:rsidR="005329C5" w:rsidRPr="00E45EF9">
        <w:trPr>
          <w:trHeight w:val="282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5" w:rsidRPr="00FF12F1" w:rsidRDefault="00BD0F17" w:rsidP="00FF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реализации: 2016 - 2018</w:t>
            </w:r>
            <w:r w:rsidR="005329C5" w:rsidRPr="00FF12F1">
              <w:rPr>
                <w:rFonts w:ascii="Times New Roman" w:hAnsi="Times New Roman" w:cs="Times New Roman"/>
                <w:lang w:eastAsia="en-US"/>
              </w:rPr>
              <w:t xml:space="preserve"> годы и на период до 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5329C5" w:rsidRPr="00FF12F1">
              <w:rPr>
                <w:rFonts w:ascii="Times New Roman" w:hAnsi="Times New Roman" w:cs="Times New Roman"/>
                <w:lang w:eastAsia="en-US"/>
              </w:rPr>
              <w:t xml:space="preserve"> года.</w:t>
            </w:r>
          </w:p>
          <w:p w:rsidR="005329C5" w:rsidRPr="00FF12F1" w:rsidRDefault="00BD0F17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реализации: I этап - 2016</w:t>
            </w:r>
            <w:r w:rsidR="005329C5" w:rsidRPr="00FF12F1">
              <w:rPr>
                <w:rFonts w:ascii="Times New Roman" w:hAnsi="Times New Roman" w:cs="Times New Roman"/>
                <w:lang w:eastAsia="en-US"/>
              </w:rPr>
              <w:t xml:space="preserve"> - 201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5329C5" w:rsidRPr="00FF12F1">
              <w:rPr>
                <w:rFonts w:ascii="Times New Roman" w:hAnsi="Times New Roman" w:cs="Times New Roman"/>
                <w:lang w:eastAsia="en-US"/>
              </w:rPr>
              <w:t xml:space="preserve"> годы; </w:t>
            </w:r>
          </w:p>
          <w:p w:rsidR="005329C5" w:rsidRPr="00FF12F1" w:rsidRDefault="005329C5" w:rsidP="00BD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 xml:space="preserve">                                  II этап - 201</w:t>
            </w:r>
            <w:r w:rsidR="00BD0F17">
              <w:rPr>
                <w:rFonts w:ascii="Times New Roman" w:hAnsi="Times New Roman" w:cs="Times New Roman"/>
                <w:lang w:eastAsia="en-US"/>
              </w:rPr>
              <w:t>9</w:t>
            </w:r>
            <w:r w:rsidRPr="00FF12F1">
              <w:rPr>
                <w:rFonts w:ascii="Times New Roman" w:hAnsi="Times New Roman" w:cs="Times New Roman"/>
                <w:lang w:eastAsia="en-US"/>
              </w:rPr>
              <w:t xml:space="preserve"> - 202</w:t>
            </w:r>
            <w:r w:rsidR="00BD0F17">
              <w:rPr>
                <w:rFonts w:ascii="Times New Roman" w:hAnsi="Times New Roman" w:cs="Times New Roman"/>
                <w:lang w:eastAsia="en-US"/>
              </w:rPr>
              <w:t>3</w:t>
            </w:r>
            <w:r w:rsidRPr="00FF12F1">
              <w:rPr>
                <w:rFonts w:ascii="Times New Roman" w:hAnsi="Times New Roman" w:cs="Times New Roman"/>
                <w:lang w:eastAsia="en-US"/>
              </w:rPr>
              <w:t xml:space="preserve"> годы.</w:t>
            </w:r>
          </w:p>
        </w:tc>
      </w:tr>
      <w:tr w:rsidR="003F0968" w:rsidRPr="00E45EF9" w:rsidTr="000C7B05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12F1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FF12F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12F1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Общий объем</w:t>
            </w:r>
          </w:p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Государственной</w:t>
            </w:r>
          </w:p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программы,       тыс. руб.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3F0968" w:rsidRPr="00E45EF9" w:rsidTr="000C7B05"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</w:tr>
      <w:tr w:rsidR="003F0968" w:rsidRPr="00E45EF9" w:rsidTr="000C7B05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71,0</w:t>
            </w:r>
          </w:p>
        </w:tc>
      </w:tr>
      <w:tr w:rsidR="003F0968" w:rsidRPr="00E45EF9" w:rsidTr="000C7B05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3F0968" w:rsidRPr="00E45EF9" w:rsidTr="000C7B05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6,0</w:t>
            </w:r>
          </w:p>
        </w:tc>
      </w:tr>
      <w:tr w:rsidR="003F0968" w:rsidRPr="00E45EF9" w:rsidTr="000C7B05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5,0</w:t>
            </w:r>
          </w:p>
        </w:tc>
      </w:tr>
      <w:tr w:rsidR="003F0968" w:rsidRPr="00E45EF9" w:rsidTr="000C7B05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2019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3F0968" w:rsidRPr="00E45EF9" w:rsidTr="000C7B05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2020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3F0968" w:rsidRPr="00E45EF9" w:rsidTr="000C7B05">
        <w:trPr>
          <w:trHeight w:val="2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2021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3F0968" w:rsidRPr="00E45EF9" w:rsidTr="000C7B0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68" w:rsidRPr="00FF12F1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2022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3F0968" w:rsidRPr="00E45EF9" w:rsidTr="00BD0F1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FF12F1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F17">
              <w:rPr>
                <w:rFonts w:ascii="Times New Roman" w:hAnsi="Times New Roman" w:cs="Times New Roman"/>
                <w:lang w:eastAsia="en-US"/>
              </w:rPr>
              <w:t>2023 год 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8" w:rsidRPr="00BD0F17" w:rsidRDefault="003F0968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BD0F17" w:rsidRPr="00E45EF9" w:rsidTr="00DE5FC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FF12F1" w:rsidRDefault="00BD0F17" w:rsidP="00BD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E45EF9" w:rsidRDefault="00BD0F17" w:rsidP="00BD0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</w:rPr>
              <w:t xml:space="preserve">- доля охвата </w:t>
            </w:r>
            <w:proofErr w:type="gramStart"/>
            <w:r w:rsidRPr="00E45EF9">
              <w:rPr>
                <w:rFonts w:ascii="Times New Roman" w:hAnsi="Times New Roman" w:cs="Times New Roman"/>
              </w:rPr>
              <w:t xml:space="preserve">населения,   </w:t>
            </w:r>
            <w:proofErr w:type="gramEnd"/>
            <w:r w:rsidRPr="00E45EF9">
              <w:rPr>
                <w:rFonts w:ascii="Times New Roman" w:hAnsi="Times New Roman" w:cs="Times New Roman"/>
              </w:rPr>
              <w:t>занимающегося физической культурой и массовым спортом (%)</w:t>
            </w:r>
          </w:p>
          <w:p w:rsidR="00BD0F17" w:rsidRPr="005359EC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5EF9">
              <w:rPr>
                <w:rFonts w:ascii="Times New Roman" w:hAnsi="Times New Roman" w:cs="Times New Roman"/>
              </w:rPr>
              <w:t>- доля проведения массовых мероприятий в течение года от плана  (%)</w:t>
            </w:r>
          </w:p>
        </w:tc>
      </w:tr>
      <w:tr w:rsidR="00BD0F17" w:rsidRPr="00E45EF9" w:rsidTr="006D652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FF12F1" w:rsidRDefault="00BD0F17" w:rsidP="00BD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FF12F1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- увеличение количества людей, занимающихся физической культурой и массовым спортом;</w:t>
            </w:r>
          </w:p>
          <w:p w:rsidR="00BD0F17" w:rsidRDefault="00BD0F17" w:rsidP="00BD0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</w:rPr>
              <w:t>- формирование здорового образа жизни среди молодёжи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0F17" w:rsidRPr="005359EC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5BA">
              <w:rPr>
                <w:rFonts w:ascii="Times New Roman" w:hAnsi="Times New Roman" w:cs="Times New Roman"/>
              </w:rPr>
              <w:t>-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</w:t>
            </w:r>
          </w:p>
        </w:tc>
      </w:tr>
    </w:tbl>
    <w:p w:rsidR="005329C5" w:rsidRPr="00FF12F1" w:rsidRDefault="005329C5" w:rsidP="00FF12F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t xml:space="preserve">* 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Pr="00FF12F1">
        <w:rPr>
          <w:rFonts w:ascii="Times New Roman" w:hAnsi="Times New Roman" w:cs="Times New Roman"/>
          <w:sz w:val="20"/>
          <w:szCs w:val="20"/>
        </w:rPr>
        <w:t>бюджета на соответствующий год.</w:t>
      </w:r>
    </w:p>
    <w:p w:rsidR="005329C5" w:rsidRPr="00FF12F1" w:rsidRDefault="005329C5" w:rsidP="00FF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9C5" w:rsidRPr="00FF12F1" w:rsidRDefault="005329C5" w:rsidP="00FF12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F12F1">
        <w:rPr>
          <w:rFonts w:ascii="Times New Roman" w:hAnsi="Times New Roman" w:cs="Times New Roman"/>
          <w:b/>
          <w:bCs/>
        </w:rPr>
        <w:t xml:space="preserve">  2. Характеристика проблемы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Улучшение социально-экономического положения Российской Федерации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За последние годы как в Российской Федерации в целом, так и в муниципальном образовании наметилось улучшение ряда показателей развития физической культуры и спорта.</w:t>
      </w:r>
    </w:p>
    <w:p w:rsidR="00DF1B18" w:rsidRPr="00FF12F1" w:rsidRDefault="00DF1B18" w:rsidP="00DF1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 Физкультурно-оз</w:t>
      </w:r>
      <w:r>
        <w:rPr>
          <w:rFonts w:ascii="Times New Roman" w:hAnsi="Times New Roman" w:cs="Times New Roman"/>
        </w:rPr>
        <w:t>доровительной работой охвачено 70</w:t>
      </w:r>
      <w:r w:rsidRPr="00FF12F1">
        <w:rPr>
          <w:rFonts w:ascii="Times New Roman" w:hAnsi="Times New Roman" w:cs="Times New Roman"/>
        </w:rPr>
        <w:t xml:space="preserve"> человек, что составляет около 1</w:t>
      </w:r>
      <w:r>
        <w:rPr>
          <w:rFonts w:ascii="Times New Roman" w:hAnsi="Times New Roman" w:cs="Times New Roman"/>
        </w:rPr>
        <w:t>0</w:t>
      </w:r>
      <w:r w:rsidRPr="00FF12F1">
        <w:rPr>
          <w:rFonts w:ascii="Times New Roman" w:hAnsi="Times New Roman" w:cs="Times New Roman"/>
        </w:rPr>
        <w:t xml:space="preserve"> процентов от общей численности населения муниципального образования, в том числе:</w:t>
      </w:r>
    </w:p>
    <w:p w:rsidR="00DF1B18" w:rsidRPr="00FF12F1" w:rsidRDefault="00DF1B18" w:rsidP="00DF1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- 2</w:t>
      </w:r>
      <w:r>
        <w:rPr>
          <w:rFonts w:ascii="Times New Roman" w:hAnsi="Times New Roman" w:cs="Times New Roman"/>
        </w:rPr>
        <w:t>9</w:t>
      </w:r>
      <w:r w:rsidRPr="00FF12F1">
        <w:rPr>
          <w:rFonts w:ascii="Times New Roman" w:hAnsi="Times New Roman" w:cs="Times New Roman"/>
        </w:rPr>
        <w:t xml:space="preserve"> процент - дети в возрасте до 10 лет;</w:t>
      </w:r>
    </w:p>
    <w:p w:rsidR="00DF1B18" w:rsidRPr="00FF12F1" w:rsidRDefault="00DF1B18" w:rsidP="00DF1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Pr="00FF12F1">
        <w:rPr>
          <w:rFonts w:ascii="Times New Roman" w:hAnsi="Times New Roman" w:cs="Times New Roman"/>
        </w:rPr>
        <w:t xml:space="preserve"> процентов - учащиеся общеобразовательных школ от 10 до 18 лет;</w:t>
      </w:r>
    </w:p>
    <w:p w:rsidR="00DF1B18" w:rsidRPr="00FF12F1" w:rsidRDefault="00DF1B18" w:rsidP="00DF1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- 21</w:t>
      </w:r>
      <w:r w:rsidRPr="00FF12F1">
        <w:rPr>
          <w:rFonts w:ascii="Times New Roman" w:hAnsi="Times New Roman" w:cs="Times New Roman"/>
        </w:rPr>
        <w:t xml:space="preserve"> процентов - трудящиеся и служащие предприятий и учреждений муниципального образования. </w:t>
      </w:r>
    </w:p>
    <w:p w:rsidR="00AE6E08" w:rsidRPr="00DF1B18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      Большинство граждан не имеют возможности систематически заниматься физической культурой и массовым спортом. </w:t>
      </w:r>
      <w:r w:rsidR="00AE6E08" w:rsidRPr="00CE04D5">
        <w:rPr>
          <w:rFonts w:ascii="Times New Roman" w:hAnsi="Times New Roman" w:cs="Times New Roman"/>
          <w:color w:val="FF0000"/>
        </w:rPr>
        <w:t xml:space="preserve"> </w:t>
      </w:r>
      <w:r w:rsidR="00AE6E08" w:rsidRPr="00DF1B18">
        <w:rPr>
          <w:rFonts w:ascii="Times New Roman" w:hAnsi="Times New Roman" w:cs="Times New Roman"/>
        </w:rPr>
        <w:t>В сельском поселении действуют спо</w:t>
      </w:r>
      <w:r w:rsidR="00DF1B18" w:rsidRPr="00DF1B18">
        <w:rPr>
          <w:rFonts w:ascii="Times New Roman" w:hAnsi="Times New Roman" w:cs="Times New Roman"/>
        </w:rPr>
        <w:t>р</w:t>
      </w:r>
      <w:r w:rsidR="00AE6E08" w:rsidRPr="00DF1B18">
        <w:rPr>
          <w:rFonts w:ascii="Times New Roman" w:hAnsi="Times New Roman" w:cs="Times New Roman"/>
        </w:rPr>
        <w:t>тзал и стадион, являющиеся собственностью школы и расположенные на  территории школы</w:t>
      </w:r>
      <w:r w:rsidR="00CE04D5" w:rsidRPr="00DF1B18">
        <w:rPr>
          <w:rFonts w:ascii="Times New Roman" w:hAnsi="Times New Roman" w:cs="Times New Roman"/>
        </w:rPr>
        <w:t>.</w:t>
      </w:r>
      <w:r w:rsidR="00CE04D5" w:rsidRPr="00CE04D5">
        <w:rPr>
          <w:rFonts w:ascii="Times New Roman" w:hAnsi="Times New Roman" w:cs="Times New Roman"/>
          <w:color w:val="FF0000"/>
        </w:rPr>
        <w:t xml:space="preserve"> 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Проблема физического здоровья и развития детей, молодежи и взрослого населения продолжает оставаться актуальной. Угроза наркотиза</w:t>
      </w:r>
      <w:r w:rsidRPr="00FF12F1">
        <w:rPr>
          <w:rFonts w:ascii="Times New Roman" w:hAnsi="Times New Roman" w:cs="Times New Roman"/>
        </w:rPr>
        <w:softHyphen/>
        <w:t>ции, алкоголизации подростков и молодежи, ведущая к снижению уровня их физической подготовленности, неготовности и неспособности исполнять обя</w:t>
      </w:r>
      <w:r w:rsidRPr="00FF12F1">
        <w:rPr>
          <w:rFonts w:ascii="Times New Roman" w:hAnsi="Times New Roman" w:cs="Times New Roman"/>
        </w:rPr>
        <w:softHyphen/>
        <w:t xml:space="preserve">занности по несению воинской службы и  трудовые обязанности по-прежнему вызывают тревогу. </w:t>
      </w:r>
    </w:p>
    <w:p w:rsidR="005329C5" w:rsidRPr="00FF12F1" w:rsidRDefault="005329C5" w:rsidP="007079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Таким образом, перед сферой физической культуры и спорта ставятся важнейшие задачи, решение которых требует современных подходов.</w:t>
      </w:r>
    </w:p>
    <w:p w:rsidR="005329C5" w:rsidRDefault="005329C5" w:rsidP="007079AB">
      <w:pPr>
        <w:spacing w:after="0" w:line="240" w:lineRule="auto"/>
        <w:rPr>
          <w:b/>
          <w:bCs/>
        </w:rPr>
      </w:pPr>
    </w:p>
    <w:p w:rsidR="005329C5" w:rsidRPr="00FF12F1" w:rsidRDefault="005329C5" w:rsidP="007079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FF12F1">
        <w:rPr>
          <w:rFonts w:ascii="Times New Roman" w:hAnsi="Times New Roman" w:cs="Times New Roman"/>
          <w:b/>
          <w:bCs/>
        </w:rPr>
        <w:t>3. Основные цели и задачи Программы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Основной целью Программы является создание условий, обеспечивающих возможность населению сельского поселения «Муйская сельская администрация» вести здоровый образ жизни, систематически заниматься физической культурой и массовым спортом.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   Для достижения основной цели необходимо комплексное решение следующих задач: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повышение интереса различных категорий населения к занятиям физической культурой и спортом;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совершенствование пропаганды физической культуры и спорта как важнейшей составляющей здорового образа жизни.</w:t>
      </w:r>
    </w:p>
    <w:p w:rsidR="005329C5" w:rsidRPr="00FF12F1" w:rsidRDefault="005329C5" w:rsidP="00C70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Основное место в их структуре занимают бюджетные ассигнования на проводимые мероприятия в области физической культуры и массового спорта, обеспечение условий выполнения мероприятий, приобретение инвентаря.</w:t>
      </w:r>
    </w:p>
    <w:p w:rsidR="003F0968" w:rsidRDefault="003F0968" w:rsidP="00FF12F1">
      <w:pPr>
        <w:jc w:val="center"/>
        <w:rPr>
          <w:rFonts w:ascii="Times New Roman" w:hAnsi="Times New Roman" w:cs="Times New Roman"/>
          <w:b/>
          <w:bCs/>
        </w:rPr>
      </w:pPr>
    </w:p>
    <w:p w:rsidR="005329C5" w:rsidRPr="00FF12F1" w:rsidRDefault="005329C5" w:rsidP="00FF12F1">
      <w:pPr>
        <w:jc w:val="center"/>
        <w:rPr>
          <w:rFonts w:ascii="Times New Roman" w:hAnsi="Times New Roman" w:cs="Times New Roman"/>
          <w:b/>
          <w:bCs/>
        </w:rPr>
      </w:pPr>
      <w:r w:rsidRPr="00FF12F1">
        <w:rPr>
          <w:rFonts w:ascii="Times New Roman" w:hAnsi="Times New Roman" w:cs="Times New Roman"/>
          <w:b/>
          <w:bCs/>
        </w:rPr>
        <w:lastRenderedPageBreak/>
        <w:t>4. Перечень программных мероприятий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Основными мероприятиями Программы являются: 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проведение массовых спортивных мероприятий;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приобретение кубков, грамот, дипломов;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пропаганда и агитация физической культуры;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t xml:space="preserve">- </w:t>
      </w:r>
      <w:r w:rsidRPr="00FF12F1">
        <w:rPr>
          <w:rFonts w:ascii="Times New Roman" w:hAnsi="Times New Roman" w:cs="Times New Roman"/>
        </w:rPr>
        <w:t>обеспечение  реализации календарного плана  спортивных мероприятий муниципального образования сельского поселения «Муйская сельская администрация» (приложение 1);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увеличение количества участников массовых спортивных мероприятий, проводимых на территории сельского поселения «</w:t>
      </w:r>
      <w:r w:rsidR="003E11FC">
        <w:rPr>
          <w:rFonts w:ascii="Times New Roman" w:hAnsi="Times New Roman" w:cs="Times New Roman"/>
        </w:rPr>
        <w:t>Муйская сельская администрация».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Оплата Программы производится со средств бюджета сельского поселения «Муйская сельская администрация», которые  целевым способом выделяются Соисполнителям программы на мероприятия</w:t>
      </w:r>
      <w:r>
        <w:rPr>
          <w:rFonts w:ascii="Times New Roman" w:hAnsi="Times New Roman" w:cs="Times New Roman"/>
        </w:rPr>
        <w:t>.</w:t>
      </w:r>
    </w:p>
    <w:p w:rsidR="005329C5" w:rsidRPr="00FF12F1" w:rsidRDefault="005329C5" w:rsidP="00D0274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</w:t>
      </w:r>
      <w:r w:rsidRPr="00FF12F1">
        <w:rPr>
          <w:rFonts w:ascii="Times New Roman" w:hAnsi="Times New Roman" w:cs="Times New Roman"/>
          <w:lang w:eastAsia="en-US"/>
        </w:rPr>
        <w:t>С учетом возможностей бюджета объемы средств, направляемых на реализацию Программы, уточняются при разработке проекта бюджета и в ходе выполнения программы в соответствующем финансовом году, в установленном порядке.</w:t>
      </w:r>
    </w:p>
    <w:p w:rsidR="003F0968" w:rsidRDefault="003F0968" w:rsidP="00FF12F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329C5" w:rsidRPr="00FF12F1" w:rsidRDefault="005329C5" w:rsidP="00FF12F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F12F1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       В результате  выполнения Программы ожидается достижение следующих показателей результативности: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важнейшим результатом реализации Программы станет увеличение численности населения в муниципальном образовании сельского поселения «Муйская сельская администрация», занимающегося физической культурой и массовым спортом - ведущего здоровый образ жизни.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- 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массовым спортом. Социально ориентированная физкультурно-спортивная работа среди  населения, направленная на профилактику асоциального поведения, будет способствовать предотвращению вовлечения молодежи в преступную деятельность. 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В результате  выполнения Программы ожидается достижение следующих показателей результативности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1134"/>
        <w:gridCol w:w="1134"/>
        <w:gridCol w:w="992"/>
        <w:gridCol w:w="1134"/>
      </w:tblGrid>
      <w:tr w:rsidR="005329C5" w:rsidRPr="00E45EF9">
        <w:trPr>
          <w:cantSplit/>
          <w:trHeight w:val="571"/>
        </w:trPr>
        <w:tc>
          <w:tcPr>
            <w:tcW w:w="450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29C5" w:rsidRPr="00FF12F1" w:rsidRDefault="00DB4453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9EC">
              <w:rPr>
                <w:rFonts w:ascii="Times New Roman" w:hAnsi="Times New Roman" w:cs="Times New Roman"/>
              </w:rPr>
              <w:t>7</w:t>
            </w:r>
            <w:r w:rsidR="005329C5" w:rsidRPr="00FF12F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29C5" w:rsidRPr="00FF12F1" w:rsidRDefault="00DB4453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9EC">
              <w:rPr>
                <w:rFonts w:ascii="Times New Roman" w:hAnsi="Times New Roman" w:cs="Times New Roman"/>
              </w:rPr>
              <w:t>8</w:t>
            </w:r>
            <w:r w:rsidR="005329C5" w:rsidRPr="00FF12F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Темп роста, %</w:t>
            </w:r>
          </w:p>
        </w:tc>
        <w:tc>
          <w:tcPr>
            <w:tcW w:w="992" w:type="dxa"/>
            <w:vAlign w:val="center"/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9C5" w:rsidRPr="00FF12F1" w:rsidRDefault="00DB4453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359EC">
              <w:rPr>
                <w:rFonts w:ascii="Times New Roman" w:hAnsi="Times New Roman" w:cs="Times New Roman"/>
              </w:rPr>
              <w:t>9</w:t>
            </w:r>
            <w:r w:rsidR="005329C5" w:rsidRPr="00FF12F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Темп роста, %</w:t>
            </w:r>
          </w:p>
        </w:tc>
      </w:tr>
      <w:tr w:rsidR="005329C5" w:rsidRPr="00E45EF9">
        <w:trPr>
          <w:trHeight w:val="269"/>
        </w:trPr>
        <w:tc>
          <w:tcPr>
            <w:tcW w:w="450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- доля охвата населения   занимающегося физической культурой и массовым спортом (%)</w:t>
            </w:r>
          </w:p>
        </w:tc>
        <w:tc>
          <w:tcPr>
            <w:tcW w:w="992" w:type="dxa"/>
          </w:tcPr>
          <w:p w:rsidR="005329C5" w:rsidRPr="00FF12F1" w:rsidRDefault="005359EC" w:rsidP="00DB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329C5" w:rsidRPr="00FF12F1" w:rsidRDefault="00DB4453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5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329C5" w:rsidRPr="00FF12F1" w:rsidRDefault="005329C5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</w:t>
            </w:r>
            <w:r w:rsidR="005359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5329C5" w:rsidRPr="00FF12F1" w:rsidRDefault="005329C5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2</w:t>
            </w:r>
            <w:r w:rsidR="00535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329C5" w:rsidRPr="00FF12F1" w:rsidRDefault="005329C5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</w:t>
            </w:r>
            <w:r w:rsidR="005359EC">
              <w:rPr>
                <w:rFonts w:ascii="Times New Roman" w:hAnsi="Times New Roman" w:cs="Times New Roman"/>
              </w:rPr>
              <w:t>04</w:t>
            </w:r>
          </w:p>
        </w:tc>
      </w:tr>
      <w:tr w:rsidR="005329C5" w:rsidRPr="00E45EF9">
        <w:trPr>
          <w:trHeight w:val="269"/>
        </w:trPr>
        <w:tc>
          <w:tcPr>
            <w:tcW w:w="450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12F1">
              <w:rPr>
                <w:rFonts w:ascii="Times New Roman" w:hAnsi="Times New Roman" w:cs="Times New Roman"/>
              </w:rPr>
              <w:t>- доля проведения массовых мероприятий в течение года от плана  (%)</w:t>
            </w:r>
          </w:p>
        </w:tc>
        <w:tc>
          <w:tcPr>
            <w:tcW w:w="992" w:type="dxa"/>
          </w:tcPr>
          <w:p w:rsidR="005329C5" w:rsidRPr="00FF12F1" w:rsidRDefault="005359EC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5329C5" w:rsidRPr="00FF12F1" w:rsidRDefault="005359EC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5329C5" w:rsidRPr="00FF12F1" w:rsidRDefault="005329C5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10</w:t>
            </w:r>
            <w:r w:rsidR="00535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12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329C5" w:rsidRPr="00FF12F1" w:rsidRDefault="005329C5" w:rsidP="00535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10</w:t>
            </w:r>
            <w:r w:rsidR="005359EC">
              <w:rPr>
                <w:rFonts w:ascii="Times New Roman" w:hAnsi="Times New Roman" w:cs="Times New Roman"/>
              </w:rPr>
              <w:t>1</w:t>
            </w:r>
          </w:p>
        </w:tc>
      </w:tr>
    </w:tbl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Оценка эффективности реализации Программы проводится ежеквартально/ежегодно Администрацией </w:t>
      </w:r>
      <w:r w:rsidR="00622D28">
        <w:rPr>
          <w:rFonts w:ascii="Times New Roman" w:hAnsi="Times New Roman" w:cs="Times New Roman"/>
        </w:rPr>
        <w:t xml:space="preserve"> </w:t>
      </w:r>
      <w:r w:rsidRPr="00FF12F1">
        <w:rPr>
          <w:rFonts w:ascii="Times New Roman" w:hAnsi="Times New Roman" w:cs="Times New Roman"/>
        </w:rPr>
        <w:t xml:space="preserve"> сельского поселения «Муйская сельская администрация». 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Квартальный/годовой отчет о результативности программы предоставляется Соисполнителями программы в бухгалтерию администрации </w:t>
      </w:r>
      <w:r w:rsidR="00622D28">
        <w:rPr>
          <w:rFonts w:ascii="Times New Roman" w:hAnsi="Times New Roman" w:cs="Times New Roman"/>
        </w:rPr>
        <w:t xml:space="preserve"> </w:t>
      </w:r>
      <w:r w:rsidRPr="00FF12F1">
        <w:rPr>
          <w:rFonts w:ascii="Times New Roman" w:hAnsi="Times New Roman" w:cs="Times New Roman"/>
        </w:rPr>
        <w:t xml:space="preserve"> сельского поселения «Муйская сельская администрация»  до 5 числа отчетной даты по установленной форме (приложение № 2,3).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После завершения очередного финансового года исполнитель Программы представляет в  Администрацию </w:t>
      </w:r>
      <w:r w:rsidR="00622D28">
        <w:rPr>
          <w:rFonts w:ascii="Times New Roman" w:hAnsi="Times New Roman" w:cs="Times New Roman"/>
        </w:rPr>
        <w:t xml:space="preserve"> </w:t>
      </w:r>
      <w:r w:rsidRPr="00FF12F1">
        <w:rPr>
          <w:rFonts w:ascii="Times New Roman" w:hAnsi="Times New Roman" w:cs="Times New Roman"/>
        </w:rPr>
        <w:t xml:space="preserve"> сельского поселения «Муйская сельская администрация» годовой отчет о реализации Программы для осуществления оценки эффективности ее реализации.</w:t>
      </w: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Toc369174131"/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11FC" w:rsidRDefault="003E11FC" w:rsidP="003E1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3E11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329C5" w:rsidRPr="00FF12F1" w:rsidRDefault="005329C5" w:rsidP="0052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329C5" w:rsidRPr="00FF12F1" w:rsidRDefault="005329C5" w:rsidP="00525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t>«Развитие физической культуры и спорта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5329C5" w:rsidRPr="00FF12F1" w:rsidRDefault="005329C5" w:rsidP="00D0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F1">
        <w:rPr>
          <w:rFonts w:ascii="Times New Roman" w:hAnsi="Times New Roman" w:cs="Times New Roman"/>
          <w:b/>
          <w:bCs/>
          <w:sz w:val="28"/>
          <w:szCs w:val="28"/>
        </w:rPr>
        <w:t>Муниципальная подпрограмма</w:t>
      </w:r>
    </w:p>
    <w:p w:rsidR="005329C5" w:rsidRPr="00FF12F1" w:rsidRDefault="005329C5" w:rsidP="00D0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F1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массового спорта»</w:t>
      </w:r>
    </w:p>
    <w:p w:rsidR="005329C5" w:rsidRPr="00D0274D" w:rsidRDefault="005329C5" w:rsidP="00D0274D">
      <w:pPr>
        <w:keepNext/>
        <w:keepLines/>
        <w:spacing w:after="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FF12F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329C5" w:rsidRPr="00FF12F1" w:rsidRDefault="005329C5" w:rsidP="00FF12F1">
      <w:pPr>
        <w:autoSpaceDE w:val="0"/>
        <w:autoSpaceDN w:val="0"/>
        <w:adjustRightInd w:val="0"/>
        <w:spacing w:line="232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508"/>
      </w:tblGrid>
      <w:tr w:rsidR="005329C5" w:rsidRPr="00E45EF9">
        <w:trPr>
          <w:trHeight w:val="661"/>
        </w:trPr>
        <w:tc>
          <w:tcPr>
            <w:tcW w:w="294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627" w:type="dxa"/>
            <w:gridSpan w:val="2"/>
          </w:tcPr>
          <w:p w:rsidR="005329C5" w:rsidRPr="00E45EF9" w:rsidRDefault="005329C5" w:rsidP="00FF12F1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45EF9">
              <w:rPr>
                <w:rFonts w:ascii="Times New Roman" w:hAnsi="Times New Roman" w:cs="Times New Roman"/>
              </w:rPr>
              <w:t xml:space="preserve"> Муниципальная подпрограмма «Развитие физической культуры и массового спорта» </w:t>
            </w:r>
            <w:r w:rsidRPr="00E45EF9">
              <w:rPr>
                <w:rFonts w:ascii="Times New Roman" w:hAnsi="Times New Roman" w:cs="Times New Roman"/>
                <w:color w:val="000000"/>
                <w:spacing w:val="-4"/>
              </w:rPr>
              <w:t>(далее – подпрограмма)</w:t>
            </w:r>
          </w:p>
        </w:tc>
      </w:tr>
      <w:tr w:rsidR="005329C5" w:rsidRPr="00E45EF9">
        <w:tc>
          <w:tcPr>
            <w:tcW w:w="2943" w:type="dxa"/>
          </w:tcPr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6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color w:val="000000"/>
                <w:spacing w:val="-2"/>
              </w:rPr>
              <w:t>Муниципальный заказчик подпрограммы</w:t>
            </w:r>
          </w:p>
        </w:tc>
        <w:tc>
          <w:tcPr>
            <w:tcW w:w="6627" w:type="dxa"/>
            <w:gridSpan w:val="2"/>
          </w:tcPr>
          <w:p w:rsidR="005329C5" w:rsidRPr="00E45EF9" w:rsidRDefault="005329C5" w:rsidP="00CD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45EF9">
              <w:rPr>
                <w:rFonts w:ascii="Times New Roman" w:hAnsi="Times New Roman" w:cs="Times New Roman"/>
                <w:color w:val="000000"/>
                <w:spacing w:val="-4"/>
              </w:rPr>
              <w:t xml:space="preserve">Администрация муниципального образования </w:t>
            </w:r>
            <w:r w:rsidRPr="00E45EF9">
              <w:rPr>
                <w:rFonts w:ascii="Times New Roman" w:hAnsi="Times New Roman" w:cs="Times New Roman"/>
              </w:rPr>
              <w:t>сельско</w:t>
            </w:r>
            <w:r w:rsidR="00CD2439">
              <w:rPr>
                <w:rFonts w:ascii="Times New Roman" w:hAnsi="Times New Roman" w:cs="Times New Roman"/>
              </w:rPr>
              <w:t>е</w:t>
            </w:r>
            <w:r w:rsidRPr="00E45EF9">
              <w:rPr>
                <w:rFonts w:ascii="Times New Roman" w:hAnsi="Times New Roman" w:cs="Times New Roman"/>
              </w:rPr>
              <w:t xml:space="preserve"> поселени</w:t>
            </w:r>
            <w:r w:rsidR="00CD2439">
              <w:rPr>
                <w:rFonts w:ascii="Times New Roman" w:hAnsi="Times New Roman" w:cs="Times New Roman"/>
              </w:rPr>
              <w:t>е</w:t>
            </w:r>
            <w:r w:rsidRPr="00E45EF9">
              <w:rPr>
                <w:rFonts w:ascii="Times New Roman" w:hAnsi="Times New Roman" w:cs="Times New Roman"/>
              </w:rPr>
              <w:t>«Муйская сельская администрация»</w:t>
            </w:r>
          </w:p>
        </w:tc>
      </w:tr>
      <w:tr w:rsidR="005329C5" w:rsidRPr="00E45EF9">
        <w:tc>
          <w:tcPr>
            <w:tcW w:w="2943" w:type="dxa"/>
          </w:tcPr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45EF9">
              <w:rPr>
                <w:rFonts w:ascii="Times New Roman" w:hAnsi="Times New Roman" w:cs="Times New Roman"/>
              </w:rPr>
              <w:t xml:space="preserve">Разработчик  </w:t>
            </w:r>
            <w:r w:rsidRPr="00E45EF9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6627" w:type="dxa"/>
            <w:gridSpan w:val="2"/>
          </w:tcPr>
          <w:p w:rsidR="005329C5" w:rsidRPr="00E45EF9" w:rsidRDefault="005329C5" w:rsidP="00CD24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color w:val="000000"/>
                <w:spacing w:val="-4"/>
              </w:rPr>
              <w:t xml:space="preserve">Администрация муниципального образования </w:t>
            </w:r>
            <w:r w:rsidRPr="00E45EF9">
              <w:rPr>
                <w:rFonts w:ascii="Times New Roman" w:hAnsi="Times New Roman" w:cs="Times New Roman"/>
              </w:rPr>
              <w:t>сельско</w:t>
            </w:r>
            <w:r w:rsidR="00CD2439">
              <w:rPr>
                <w:rFonts w:ascii="Times New Roman" w:hAnsi="Times New Roman" w:cs="Times New Roman"/>
              </w:rPr>
              <w:t>е</w:t>
            </w:r>
            <w:r w:rsidRPr="00E45EF9">
              <w:rPr>
                <w:rFonts w:ascii="Times New Roman" w:hAnsi="Times New Roman" w:cs="Times New Roman"/>
              </w:rPr>
              <w:t xml:space="preserve"> поселени</w:t>
            </w:r>
            <w:r w:rsidR="00CD2439">
              <w:rPr>
                <w:rFonts w:ascii="Times New Roman" w:hAnsi="Times New Roman" w:cs="Times New Roman"/>
              </w:rPr>
              <w:t>е</w:t>
            </w:r>
            <w:r w:rsidRPr="00E45EF9">
              <w:rPr>
                <w:rFonts w:ascii="Times New Roman" w:hAnsi="Times New Roman" w:cs="Times New Roman"/>
              </w:rPr>
              <w:t xml:space="preserve"> «Муйская сельская администрация»</w:t>
            </w:r>
          </w:p>
        </w:tc>
      </w:tr>
      <w:tr w:rsidR="005329C5" w:rsidRPr="00E45EF9">
        <w:tc>
          <w:tcPr>
            <w:tcW w:w="2943" w:type="dxa"/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6627" w:type="dxa"/>
            <w:gridSpan w:val="2"/>
          </w:tcPr>
          <w:p w:rsidR="005329C5" w:rsidRPr="00FF12F1" w:rsidRDefault="005329C5" w:rsidP="00FF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12F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5329C5" w:rsidRPr="00E45EF9">
        <w:tc>
          <w:tcPr>
            <w:tcW w:w="2943" w:type="dxa"/>
          </w:tcPr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ind w:left="6" w:right="-108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</w:rPr>
              <w:t xml:space="preserve">Соисполнители подпрограммы  </w:t>
            </w:r>
          </w:p>
        </w:tc>
        <w:tc>
          <w:tcPr>
            <w:tcW w:w="6627" w:type="dxa"/>
            <w:gridSpan w:val="2"/>
          </w:tcPr>
          <w:p w:rsidR="005329C5" w:rsidRPr="00E45EF9" w:rsidRDefault="005329C5" w:rsidP="00FF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E45EF9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5329C5" w:rsidRPr="00E45EF9" w:rsidRDefault="005329C5" w:rsidP="00FF1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snapToGrid w:val="0"/>
                <w:spacing w:val="-4"/>
              </w:rPr>
              <w:t>МКОУ «Усть-Муйская средняя общеобразовательная школа»</w:t>
            </w:r>
          </w:p>
        </w:tc>
      </w:tr>
      <w:tr w:rsidR="005329C5" w:rsidRPr="00E45EF9">
        <w:trPr>
          <w:trHeight w:val="1223"/>
        </w:trPr>
        <w:tc>
          <w:tcPr>
            <w:tcW w:w="2943" w:type="dxa"/>
          </w:tcPr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32" w:lineRule="auto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color w:val="000000"/>
                <w:spacing w:val="-3"/>
              </w:rPr>
              <w:t>Цель подпрограммы</w:t>
            </w:r>
          </w:p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2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627" w:type="dxa"/>
            <w:gridSpan w:val="2"/>
          </w:tcPr>
          <w:p w:rsidR="005329C5" w:rsidRPr="00D0274D" w:rsidRDefault="005329C5" w:rsidP="00D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eastAsia="Batang" w:hAnsi="Times New Roman"/>
              </w:rPr>
            </w:pPr>
            <w:r w:rsidRPr="00FF12F1">
              <w:rPr>
                <w:rFonts w:ascii="Times New Roman" w:eastAsia="Batang" w:hAnsi="Times New Roman" w:cs="Times New Roman"/>
              </w:rPr>
              <w:t xml:space="preserve">Создание благоприятных условий для увеличения охвата населения спортом, физической культурой; создание условий, обеспечивающих возможность населения СП </w:t>
            </w:r>
            <w:r w:rsidRPr="00E45EF9">
              <w:rPr>
                <w:rFonts w:ascii="Times New Roman" w:hAnsi="Times New Roman" w:cs="Times New Roman"/>
              </w:rPr>
              <w:t xml:space="preserve">«Муйская сельская администрация» </w:t>
            </w:r>
            <w:r w:rsidRPr="00FF12F1">
              <w:rPr>
                <w:rFonts w:ascii="Times New Roman" w:eastAsia="Batang" w:hAnsi="Times New Roman" w:cs="Times New Roman"/>
              </w:rPr>
              <w:t>вести здоровый образ жизни, систематически заниматься физической культурой и спортом.</w:t>
            </w:r>
          </w:p>
        </w:tc>
      </w:tr>
      <w:tr w:rsidR="005329C5" w:rsidRPr="00E45EF9">
        <w:tc>
          <w:tcPr>
            <w:tcW w:w="2943" w:type="dxa"/>
          </w:tcPr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color w:val="000000"/>
                <w:spacing w:val="-3"/>
              </w:rPr>
              <w:t>Задачи подпрограммы</w:t>
            </w:r>
          </w:p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2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627" w:type="dxa"/>
            <w:gridSpan w:val="2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 xml:space="preserve">- формирование и пропаганда здорового образа жизни, </w:t>
            </w:r>
            <w:r w:rsidRPr="00FF12F1">
              <w:rPr>
                <w:rFonts w:ascii="Times New Roman" w:hAnsi="Times New Roman" w:cs="Times New Roman"/>
                <w:spacing w:val="-4"/>
              </w:rPr>
              <w:t>потребности в занятиях физической  культурой и спортом</w:t>
            </w:r>
            <w:r w:rsidRPr="00FF12F1">
              <w:rPr>
                <w:rFonts w:ascii="Times New Roman" w:hAnsi="Times New Roman" w:cs="Times New Roman"/>
                <w:spacing w:val="-5"/>
              </w:rPr>
              <w:t>;</w:t>
            </w:r>
          </w:p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FF12F1">
              <w:rPr>
                <w:rFonts w:ascii="Times New Roman" w:hAnsi="Times New Roman" w:cs="Times New Roman"/>
              </w:rPr>
              <w:t>создание условий, обеспечивающих возможность населению СП «Муйская сельская администрация» вести здоровый образ жизни, систематически заниматься физической культурой и спортом;</w:t>
            </w:r>
          </w:p>
          <w:p w:rsidR="005329C5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- развитие и совершенствование системы проведения массовых физкультурных и спортивных мероприятий;</w:t>
            </w:r>
          </w:p>
          <w:p w:rsidR="00C706F1" w:rsidRPr="00C706F1" w:rsidRDefault="00C706F1" w:rsidP="00C7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706F1">
              <w:rPr>
                <w:rFonts w:ascii="Times New Roman" w:hAnsi="Times New Roman" w:cs="Times New Roman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</w:tr>
      <w:tr w:rsidR="005329C5" w:rsidRPr="00E45EF9">
        <w:trPr>
          <w:trHeight w:val="723"/>
        </w:trPr>
        <w:tc>
          <w:tcPr>
            <w:tcW w:w="2943" w:type="dxa"/>
          </w:tcPr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45EF9">
              <w:rPr>
                <w:rFonts w:ascii="Times New Roman" w:hAnsi="Times New Roman" w:cs="Times New Roman"/>
                <w:color w:val="212121"/>
                <w:spacing w:val="-4"/>
              </w:rPr>
              <w:t xml:space="preserve">Сроки  и этапы </w:t>
            </w:r>
            <w:r w:rsidRPr="00E45EF9">
              <w:rPr>
                <w:rFonts w:ascii="Times New Roman" w:hAnsi="Times New Roman" w:cs="Times New Roman"/>
                <w:color w:val="000000"/>
                <w:spacing w:val="-4"/>
              </w:rPr>
              <w:t xml:space="preserve">реализации </w:t>
            </w:r>
          </w:p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color w:val="000000"/>
                <w:spacing w:val="-4"/>
              </w:rPr>
              <w:t>подпрограммы</w:t>
            </w:r>
          </w:p>
        </w:tc>
        <w:tc>
          <w:tcPr>
            <w:tcW w:w="6627" w:type="dxa"/>
            <w:gridSpan w:val="2"/>
          </w:tcPr>
          <w:p w:rsidR="00BD0F17" w:rsidRPr="00BD0F17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Сроки реализации: 2016 - 2018 годы и на период до 2023 года.</w:t>
            </w:r>
          </w:p>
          <w:p w:rsidR="00BD0F17" w:rsidRPr="00BD0F17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 xml:space="preserve">Этапы реализации: I этап - 2016 - 2018 годы; </w:t>
            </w:r>
          </w:p>
          <w:p w:rsidR="005329C5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 xml:space="preserve">                                  II этап - 2019 - 2023 годы.</w:t>
            </w:r>
          </w:p>
        </w:tc>
      </w:tr>
      <w:tr w:rsidR="00BD0F17" w:rsidRPr="00E45EF9">
        <w:trPr>
          <w:trHeight w:val="176"/>
        </w:trPr>
        <w:tc>
          <w:tcPr>
            <w:tcW w:w="2943" w:type="dxa"/>
            <w:vMerge w:val="restart"/>
          </w:tcPr>
          <w:p w:rsidR="00BD0F17" w:rsidRPr="00E45EF9" w:rsidRDefault="00BD0F17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  <w:color w:val="212121"/>
                <w:spacing w:val="-4"/>
              </w:rPr>
              <w:t>Объемы и источники финансирования подпрограммы</w:t>
            </w:r>
          </w:p>
          <w:p w:rsidR="00BD0F17" w:rsidRPr="00E45EF9" w:rsidRDefault="00BD0F17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FF12F1" w:rsidRDefault="00BD0F17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 xml:space="preserve">Объем финансирования подпрограммы составляет </w:t>
            </w:r>
          </w:p>
          <w:p w:rsidR="00BD0F17" w:rsidRPr="00FF12F1" w:rsidRDefault="00BD0F17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BD0F17" w:rsidRPr="00FF12F1" w:rsidRDefault="00BD0F17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Финансирование подпрограммы  производится за счет средств местного бюджета СП «Муйская сельская администрация»</w:t>
            </w:r>
          </w:p>
        </w:tc>
      </w:tr>
      <w:tr w:rsidR="00BD0F17" w:rsidRPr="00E45EF9" w:rsidTr="00540834">
        <w:trPr>
          <w:trHeight w:val="172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FF12F1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71,0</w:t>
            </w:r>
          </w:p>
        </w:tc>
      </w:tr>
      <w:tr w:rsidR="00BD0F17" w:rsidRPr="00E45EF9" w:rsidTr="00540834">
        <w:trPr>
          <w:trHeight w:val="172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BD0F17" w:rsidRPr="00E45EF9" w:rsidTr="00540834">
        <w:trPr>
          <w:trHeight w:val="172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6,0</w:t>
            </w:r>
          </w:p>
        </w:tc>
      </w:tr>
      <w:tr w:rsidR="00BD0F17" w:rsidRPr="00E45EF9" w:rsidTr="00540834">
        <w:trPr>
          <w:trHeight w:val="172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5,0</w:t>
            </w:r>
          </w:p>
        </w:tc>
      </w:tr>
      <w:tr w:rsidR="00BD0F17" w:rsidRPr="00E45EF9" w:rsidTr="00540834">
        <w:trPr>
          <w:trHeight w:val="172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BD0F17" w:rsidRPr="00E45EF9" w:rsidTr="00540834">
        <w:trPr>
          <w:trHeight w:val="172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2020 год*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BD0F17" w:rsidRPr="00E45EF9" w:rsidTr="00540834">
        <w:trPr>
          <w:trHeight w:val="172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2021 год*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BD0F17" w:rsidRPr="00E45EF9" w:rsidTr="00540834">
        <w:trPr>
          <w:trHeight w:val="268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BD0F17" w:rsidRPr="00E45EF9" w:rsidTr="00540834">
        <w:trPr>
          <w:trHeight w:val="268"/>
        </w:trPr>
        <w:tc>
          <w:tcPr>
            <w:tcW w:w="2943" w:type="dxa"/>
            <w:vMerge/>
          </w:tcPr>
          <w:p w:rsidR="00BD0F17" w:rsidRPr="00E45EF9" w:rsidRDefault="00BD0F17" w:rsidP="00BD0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rFonts w:ascii="Times New Roman" w:hAnsi="Times New Roman" w:cs="Times New Roman"/>
                <w:color w:val="212121"/>
                <w:spacing w:val="-4"/>
              </w:rPr>
            </w:pPr>
          </w:p>
        </w:tc>
        <w:tc>
          <w:tcPr>
            <w:tcW w:w="3119" w:type="dxa"/>
          </w:tcPr>
          <w:p w:rsidR="00BD0F17" w:rsidRPr="00BD0F17" w:rsidRDefault="00BD0F17" w:rsidP="00BD0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D0F17" w:rsidRPr="00BD0F17" w:rsidRDefault="00BD0F17" w:rsidP="00BD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F17">
              <w:rPr>
                <w:rFonts w:ascii="Times New Roman" w:hAnsi="Times New Roman" w:cs="Times New Roman"/>
              </w:rPr>
              <w:t>10,0</w:t>
            </w:r>
          </w:p>
        </w:tc>
      </w:tr>
      <w:tr w:rsidR="005329C5" w:rsidRPr="00E45EF9">
        <w:trPr>
          <w:trHeight w:val="1404"/>
        </w:trPr>
        <w:tc>
          <w:tcPr>
            <w:tcW w:w="2943" w:type="dxa"/>
          </w:tcPr>
          <w:p w:rsidR="005329C5" w:rsidRPr="00E45EF9" w:rsidRDefault="005329C5" w:rsidP="00FF1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E45EF9">
              <w:rPr>
                <w:rFonts w:ascii="Times New Roman" w:hAnsi="Times New Roman" w:cs="Times New Roman"/>
              </w:rPr>
              <w:lastRenderedPageBreak/>
              <w:t>Ожидаемые конечные</w:t>
            </w:r>
            <w:r w:rsidRPr="00E45EF9">
              <w:rPr>
                <w:rFonts w:ascii="Times New Roman" w:hAnsi="Times New Roman" w:cs="Times New Roman"/>
              </w:rPr>
              <w:br/>
              <w:t xml:space="preserve">результаты реализации  </w:t>
            </w:r>
            <w:r w:rsidRPr="00E45EF9">
              <w:rPr>
                <w:rFonts w:ascii="Times New Roman" w:hAnsi="Times New Roman" w:cs="Times New Roman"/>
              </w:rPr>
              <w:br/>
              <w:t xml:space="preserve">подпрограммы и показатели </w:t>
            </w:r>
            <w:r w:rsidRPr="00E45EF9">
              <w:rPr>
                <w:rFonts w:ascii="Times New Roman" w:hAnsi="Times New Roman" w:cs="Times New Roman"/>
              </w:rPr>
              <w:br/>
              <w:t>социально-экономической</w:t>
            </w:r>
            <w:r w:rsidRPr="00E45EF9">
              <w:rPr>
                <w:rFonts w:ascii="Times New Roman" w:hAnsi="Times New Roman" w:cs="Times New Roman"/>
              </w:rPr>
              <w:br/>
              <w:t>эффективности</w:t>
            </w:r>
          </w:p>
        </w:tc>
        <w:tc>
          <w:tcPr>
            <w:tcW w:w="6627" w:type="dxa"/>
            <w:gridSpan w:val="2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- увеличение количества людей, занимающихся физической культурой и массовым спортом;</w:t>
            </w:r>
          </w:p>
          <w:p w:rsidR="005329C5" w:rsidRDefault="005329C5" w:rsidP="00FF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- пропаганда здорового образа жизни среди молодёжи</w:t>
            </w:r>
            <w:r w:rsidR="00C706F1">
              <w:rPr>
                <w:rFonts w:ascii="Times New Roman" w:hAnsi="Times New Roman" w:cs="Times New Roman"/>
              </w:rPr>
              <w:t>;</w:t>
            </w:r>
          </w:p>
          <w:p w:rsidR="00C706F1" w:rsidRPr="00CF55BA" w:rsidRDefault="00CF55BA" w:rsidP="00CF5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5BA">
              <w:rPr>
                <w:rFonts w:ascii="Times New Roman" w:hAnsi="Times New Roman" w:cs="Times New Roman"/>
              </w:rPr>
              <w:t xml:space="preserve">- </w:t>
            </w:r>
            <w:r w:rsidR="00C706F1" w:rsidRPr="00CF55BA">
              <w:rPr>
                <w:rFonts w:ascii="Times New Roman" w:hAnsi="Times New Roman" w:cs="Times New Roman"/>
              </w:rPr>
              <w:t>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</w:t>
            </w:r>
          </w:p>
        </w:tc>
      </w:tr>
    </w:tbl>
    <w:p w:rsidR="005329C5" w:rsidRPr="00D0274D" w:rsidRDefault="005329C5" w:rsidP="00D0274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t xml:space="preserve">* 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Pr="00FF12F1">
        <w:rPr>
          <w:rFonts w:ascii="Times New Roman" w:hAnsi="Times New Roman" w:cs="Times New Roman"/>
          <w:sz w:val="20"/>
          <w:szCs w:val="20"/>
        </w:rPr>
        <w:t>бюджета на соответствующий год.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12F1">
        <w:rPr>
          <w:rFonts w:ascii="Times New Roman" w:hAnsi="Times New Roman" w:cs="Times New Roman"/>
          <w:b/>
          <w:bCs/>
        </w:rPr>
        <w:t>2. Характеристика проблемы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 Физкультурно-оз</w:t>
      </w:r>
      <w:r w:rsidR="00DF1B18">
        <w:rPr>
          <w:rFonts w:ascii="Times New Roman" w:hAnsi="Times New Roman" w:cs="Times New Roman"/>
        </w:rPr>
        <w:t>доровительной работой охвачено 70</w:t>
      </w:r>
      <w:r w:rsidRPr="00FF12F1">
        <w:rPr>
          <w:rFonts w:ascii="Times New Roman" w:hAnsi="Times New Roman" w:cs="Times New Roman"/>
        </w:rPr>
        <w:t xml:space="preserve"> человек, что составляет около 1</w:t>
      </w:r>
      <w:r w:rsidR="00DF1B18">
        <w:rPr>
          <w:rFonts w:ascii="Times New Roman" w:hAnsi="Times New Roman" w:cs="Times New Roman"/>
        </w:rPr>
        <w:t>0</w:t>
      </w:r>
      <w:r w:rsidRPr="00FF12F1">
        <w:rPr>
          <w:rFonts w:ascii="Times New Roman" w:hAnsi="Times New Roman" w:cs="Times New Roman"/>
        </w:rPr>
        <w:t xml:space="preserve"> процентов от общей численности населения муниципального образования, в том числе: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- 2</w:t>
      </w:r>
      <w:r w:rsidR="00DF1B18">
        <w:rPr>
          <w:rFonts w:ascii="Times New Roman" w:hAnsi="Times New Roman" w:cs="Times New Roman"/>
        </w:rPr>
        <w:t>9</w:t>
      </w:r>
      <w:r w:rsidRPr="00FF12F1">
        <w:rPr>
          <w:rFonts w:ascii="Times New Roman" w:hAnsi="Times New Roman" w:cs="Times New Roman"/>
        </w:rPr>
        <w:t xml:space="preserve"> процент - дети в возрасте до 10 лет;</w:t>
      </w:r>
    </w:p>
    <w:p w:rsidR="005329C5" w:rsidRPr="00FF12F1" w:rsidRDefault="00DF1B18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="005329C5" w:rsidRPr="00FF12F1">
        <w:rPr>
          <w:rFonts w:ascii="Times New Roman" w:hAnsi="Times New Roman" w:cs="Times New Roman"/>
        </w:rPr>
        <w:t xml:space="preserve"> процентов - учащиеся общеобразовательных школ от 10 до 18 лет;</w:t>
      </w:r>
    </w:p>
    <w:p w:rsidR="005329C5" w:rsidRPr="00FF12F1" w:rsidRDefault="00DF1B18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- 21</w:t>
      </w:r>
      <w:r w:rsidR="005329C5" w:rsidRPr="00FF12F1">
        <w:rPr>
          <w:rFonts w:ascii="Times New Roman" w:hAnsi="Times New Roman" w:cs="Times New Roman"/>
        </w:rPr>
        <w:t xml:space="preserve"> процентов - трудящиеся и служащие предприятий и учреждений муниципального образования. 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Большинство граждан не имеют возможности систематически заниматься физической культурой и массовым спортом. </w:t>
      </w:r>
      <w:r w:rsidR="00DF1B18" w:rsidRPr="00DF1B18">
        <w:rPr>
          <w:rFonts w:ascii="Times New Roman" w:hAnsi="Times New Roman" w:cs="Times New Roman"/>
        </w:rPr>
        <w:t>В сельском поселении действуют спортзал и стадион, являющиеся собственностью школы и расположенные на  территории школы.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  Таким образом, перед сферой физической культуры и спорта ставятся важнейшие задачи, решение которых требует современных подходов.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12F1">
        <w:rPr>
          <w:rFonts w:ascii="Times New Roman" w:hAnsi="Times New Roman" w:cs="Times New Roman"/>
          <w:b/>
          <w:bCs/>
        </w:rPr>
        <w:t>3. Основные цели и задачи подпрограммы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     Основной целью подпрограммы является создание условий, обеспечивающих возможность населению сельского поселения «Муйская сельская администрация» вести здоровый образ жизни, систематически заниматься физической культурой и массовым спортом.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Для достижения основной цели необходимо комплексное решение следующих задач: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повышение интереса различных категорий населения к занятиям физической культурой и спортом;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совершенствование пропаганды физической культуры и спорта как важнейшей сост</w:t>
      </w:r>
      <w:r w:rsidR="00C706F1">
        <w:rPr>
          <w:rFonts w:ascii="Times New Roman" w:hAnsi="Times New Roman" w:cs="Times New Roman"/>
        </w:rPr>
        <w:t>авляющей здорового образа жизни;</w:t>
      </w:r>
    </w:p>
    <w:p w:rsidR="005329C5" w:rsidRPr="00C706F1" w:rsidRDefault="00C706F1" w:rsidP="00FF12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06F1">
        <w:rPr>
          <w:rFonts w:ascii="Times New Roman" w:hAnsi="Times New Roman" w:cs="Times New Roman"/>
        </w:rPr>
        <w:t>- предупреждение безнадзорности, беспризорности, правонарушений и антиобщественных действий несовершеннолетних</w:t>
      </w:r>
      <w:r>
        <w:rPr>
          <w:rFonts w:ascii="Times New Roman" w:hAnsi="Times New Roman" w:cs="Times New Roman"/>
        </w:rPr>
        <w:t>.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12F1">
        <w:rPr>
          <w:rFonts w:ascii="Times New Roman" w:hAnsi="Times New Roman" w:cs="Times New Roman"/>
          <w:b/>
          <w:bCs/>
        </w:rPr>
        <w:t>4. Перечень подпрограммных мероприятий</w:t>
      </w:r>
    </w:p>
    <w:p w:rsidR="005329C5" w:rsidRPr="00FF12F1" w:rsidRDefault="005329C5" w:rsidP="0087439B">
      <w:pPr>
        <w:spacing w:after="0" w:line="240" w:lineRule="auto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Основными мероприятиями подпрограммы являются: 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проведение массовых спортивных мероприятий;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приобретение кубков, грамот, дипломов;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пропаганда и агитация физической культуры;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обеспечение  реализации календарного плана  спортивных мероприятий муниципального образования сельского поселения «Муйская сельская администрация» (приложение 1);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увеличение количества участников массовых спортивных мероприятий, проводимых на территории сельского поселения «Муйская сельская администрация»</w:t>
      </w: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41"/>
        <w:gridCol w:w="708"/>
        <w:gridCol w:w="851"/>
        <w:gridCol w:w="850"/>
        <w:gridCol w:w="851"/>
        <w:gridCol w:w="709"/>
        <w:gridCol w:w="708"/>
        <w:gridCol w:w="709"/>
        <w:gridCol w:w="710"/>
      </w:tblGrid>
      <w:tr w:rsidR="005329C5" w:rsidRPr="00E45EF9" w:rsidTr="003F0968">
        <w:tc>
          <w:tcPr>
            <w:tcW w:w="534" w:type="dxa"/>
            <w:vMerge w:val="restart"/>
          </w:tcPr>
          <w:p w:rsidR="005329C5" w:rsidRPr="003F0968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41" w:type="dxa"/>
            <w:vMerge w:val="restart"/>
          </w:tcPr>
          <w:p w:rsidR="005329C5" w:rsidRPr="003F0968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096" w:type="dxa"/>
            <w:gridSpan w:val="8"/>
          </w:tcPr>
          <w:p w:rsidR="005329C5" w:rsidRPr="003F0968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 по годам (тыс.руб.)</w:t>
            </w:r>
          </w:p>
        </w:tc>
      </w:tr>
      <w:tr w:rsidR="003F0968" w:rsidRPr="00E45EF9" w:rsidTr="003F0968">
        <w:tc>
          <w:tcPr>
            <w:tcW w:w="534" w:type="dxa"/>
            <w:vMerge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1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F0968" w:rsidRPr="00E45EF9" w:rsidTr="003F0968">
        <w:tc>
          <w:tcPr>
            <w:tcW w:w="534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1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путем обеспечения доступа жителей в спортзал МКОУ УМСОШ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1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0968" w:rsidRPr="00E45EF9" w:rsidTr="003F0968">
        <w:tc>
          <w:tcPr>
            <w:tcW w:w="534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1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F0968" w:rsidRPr="00E45EF9" w:rsidTr="003F0968">
        <w:tc>
          <w:tcPr>
            <w:tcW w:w="534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1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Приобретение кубков, грамот и др.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1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0968" w:rsidRPr="00E45EF9" w:rsidTr="003F0968">
        <w:tc>
          <w:tcPr>
            <w:tcW w:w="534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1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F0968" w:rsidRPr="00E45EF9" w:rsidTr="003F0968">
        <w:tc>
          <w:tcPr>
            <w:tcW w:w="534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F0968" w:rsidRPr="003F0968" w:rsidRDefault="003F0968" w:rsidP="003F0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Итого по программным мероприятиям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0" w:type="dxa"/>
          </w:tcPr>
          <w:p w:rsidR="003F0968" w:rsidRPr="003F0968" w:rsidRDefault="003F0968" w:rsidP="003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lastRenderedPageBreak/>
        <w:t xml:space="preserve">Финансирование подпрограммы производится со средств бюджета сельского поселения «Муйская сельская администрация», которые   выделяются </w:t>
      </w:r>
      <w:r w:rsidRPr="00FF12F1">
        <w:rPr>
          <w:rFonts w:ascii="Times New Roman" w:hAnsi="Times New Roman" w:cs="Times New Roman"/>
          <w:snapToGrid w:val="0"/>
          <w:spacing w:val="-4"/>
        </w:rPr>
        <w:t xml:space="preserve">МКУ СКК «Муйские зори» и МКОУ «Усть- Муйская средняя общеобразовательная </w:t>
      </w:r>
      <w:proofErr w:type="gramStart"/>
      <w:r w:rsidRPr="00FF12F1">
        <w:rPr>
          <w:rFonts w:ascii="Times New Roman" w:hAnsi="Times New Roman" w:cs="Times New Roman"/>
          <w:snapToGrid w:val="0"/>
          <w:spacing w:val="-4"/>
        </w:rPr>
        <w:t xml:space="preserve">школа» </w:t>
      </w:r>
      <w:r w:rsidRPr="00FF12F1">
        <w:rPr>
          <w:rFonts w:ascii="Times New Roman" w:hAnsi="Times New Roman" w:cs="Times New Roman"/>
        </w:rPr>
        <w:t xml:space="preserve"> на</w:t>
      </w:r>
      <w:proofErr w:type="gramEnd"/>
      <w:r w:rsidRPr="00FF12F1">
        <w:rPr>
          <w:rFonts w:ascii="Times New Roman" w:hAnsi="Times New Roman" w:cs="Times New Roman"/>
        </w:rPr>
        <w:t xml:space="preserve"> мероприятия</w:t>
      </w:r>
      <w:r>
        <w:rPr>
          <w:rFonts w:ascii="Times New Roman" w:hAnsi="Times New Roman" w:cs="Times New Roman"/>
        </w:rPr>
        <w:t>.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12F1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5329C5" w:rsidRDefault="005329C5" w:rsidP="00FF12F1">
      <w:pPr>
        <w:spacing w:after="0" w:line="240" w:lineRule="auto"/>
        <w:rPr>
          <w:rFonts w:ascii="Times New Roman" w:hAnsi="Times New Roman" w:cs="Times New Roman"/>
        </w:rPr>
      </w:pPr>
    </w:p>
    <w:p w:rsidR="005329C5" w:rsidRPr="00FF12F1" w:rsidRDefault="005329C5" w:rsidP="00525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F12F1">
        <w:rPr>
          <w:rFonts w:ascii="Times New Roman" w:hAnsi="Times New Roman" w:cs="Times New Roman"/>
        </w:rPr>
        <w:t>ажнейши</w:t>
      </w:r>
      <w:r>
        <w:rPr>
          <w:rFonts w:ascii="Times New Roman" w:hAnsi="Times New Roman" w:cs="Times New Roman"/>
        </w:rPr>
        <w:t>е</w:t>
      </w:r>
      <w:r w:rsidRPr="00FF12F1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ы</w:t>
      </w:r>
      <w:r w:rsidRPr="00FF12F1">
        <w:rPr>
          <w:rFonts w:ascii="Times New Roman" w:hAnsi="Times New Roman" w:cs="Times New Roman"/>
        </w:rPr>
        <w:t xml:space="preserve"> реализации подпрограммы:</w:t>
      </w:r>
    </w:p>
    <w:p w:rsidR="005329C5" w:rsidRPr="00FF12F1" w:rsidRDefault="005329C5" w:rsidP="00525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- увеличение численности населения в муниципальном образовании сельского поселения «Муйская сельская администрация»», занимающегося физической культурой и массовым спортом, ведущего здоровый образ жизни.</w:t>
      </w:r>
    </w:p>
    <w:p w:rsidR="005329C5" w:rsidRPr="00FF12F1" w:rsidRDefault="005329C5" w:rsidP="00525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- совокупность подпрограммных мероприятий при их полной реализации позволит существенным образом повысить интерес населения к занятиям физической культурой и массовым спортом.             Социально ориентированная физкультурно-спортивная работа среди  населения, направленная на профилактику асоциального поведения, будет способствовать предотвращению вовлечения молодежи в преступную деятельность. </w:t>
      </w:r>
    </w:p>
    <w:p w:rsidR="005329C5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В </w:t>
      </w:r>
      <w:proofErr w:type="gramStart"/>
      <w:r w:rsidRPr="00FF12F1">
        <w:rPr>
          <w:rFonts w:ascii="Times New Roman" w:hAnsi="Times New Roman" w:cs="Times New Roman"/>
        </w:rPr>
        <w:t>результате  выполнения</w:t>
      </w:r>
      <w:proofErr w:type="gramEnd"/>
      <w:r w:rsidRPr="00FF12F1">
        <w:rPr>
          <w:rFonts w:ascii="Times New Roman" w:hAnsi="Times New Roman" w:cs="Times New Roman"/>
        </w:rPr>
        <w:t xml:space="preserve"> подпрограммы ожидается достижение следующих показателей результативности</w:t>
      </w:r>
    </w:p>
    <w:p w:rsidR="005359EC" w:rsidRDefault="005359EC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1134"/>
        <w:gridCol w:w="1134"/>
        <w:gridCol w:w="992"/>
        <w:gridCol w:w="1134"/>
      </w:tblGrid>
      <w:tr w:rsidR="005359EC" w:rsidRPr="00FF12F1" w:rsidTr="00573CCE">
        <w:trPr>
          <w:cantSplit/>
          <w:trHeight w:val="571"/>
        </w:trPr>
        <w:tc>
          <w:tcPr>
            <w:tcW w:w="4503" w:type="dxa"/>
          </w:tcPr>
          <w:p w:rsidR="005359EC" w:rsidRPr="00FF12F1" w:rsidRDefault="005359EC" w:rsidP="00573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FF12F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F12F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Темп роста, %</w:t>
            </w:r>
          </w:p>
        </w:tc>
        <w:tc>
          <w:tcPr>
            <w:tcW w:w="992" w:type="dxa"/>
            <w:vAlign w:val="center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FF12F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Темп роста, %</w:t>
            </w:r>
          </w:p>
        </w:tc>
      </w:tr>
      <w:tr w:rsidR="005359EC" w:rsidRPr="00FF12F1" w:rsidTr="00573CCE">
        <w:trPr>
          <w:trHeight w:val="269"/>
        </w:trPr>
        <w:tc>
          <w:tcPr>
            <w:tcW w:w="4503" w:type="dxa"/>
          </w:tcPr>
          <w:p w:rsidR="005359EC" w:rsidRPr="00FF12F1" w:rsidRDefault="005359EC" w:rsidP="00573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- доля охвата населения   занимающегося физической культурой и массовым спортом (%)</w:t>
            </w:r>
          </w:p>
        </w:tc>
        <w:tc>
          <w:tcPr>
            <w:tcW w:w="992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5359EC" w:rsidRPr="00FF12F1" w:rsidTr="00573CCE">
        <w:trPr>
          <w:trHeight w:val="269"/>
        </w:trPr>
        <w:tc>
          <w:tcPr>
            <w:tcW w:w="4503" w:type="dxa"/>
          </w:tcPr>
          <w:p w:rsidR="005359EC" w:rsidRPr="00FF12F1" w:rsidRDefault="005359EC" w:rsidP="00573C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12F1">
              <w:rPr>
                <w:rFonts w:ascii="Times New Roman" w:hAnsi="Times New Roman" w:cs="Times New Roman"/>
              </w:rPr>
              <w:t>- доля проведения массовых мероприятий в течение года от плана  (%)</w:t>
            </w:r>
          </w:p>
        </w:tc>
        <w:tc>
          <w:tcPr>
            <w:tcW w:w="992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12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359EC" w:rsidRPr="00FF12F1" w:rsidRDefault="005359EC" w:rsidP="0057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59EC" w:rsidRDefault="005359EC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29C5" w:rsidRPr="00FF12F1" w:rsidRDefault="005359EC" w:rsidP="005359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29C5" w:rsidRPr="00FF12F1">
        <w:rPr>
          <w:rFonts w:ascii="Times New Roman" w:hAnsi="Times New Roman" w:cs="Times New Roman"/>
        </w:rPr>
        <w:t xml:space="preserve">Оценка эффективности реализации подпрограммы проводится ежеквартально/ежегодно Администрацией </w:t>
      </w:r>
      <w:r w:rsidR="00CD2439">
        <w:rPr>
          <w:rFonts w:ascii="Times New Roman" w:hAnsi="Times New Roman" w:cs="Times New Roman"/>
        </w:rPr>
        <w:t xml:space="preserve"> </w:t>
      </w:r>
      <w:r w:rsidR="005329C5" w:rsidRPr="00FF12F1">
        <w:rPr>
          <w:rFonts w:ascii="Times New Roman" w:hAnsi="Times New Roman" w:cs="Times New Roman"/>
        </w:rPr>
        <w:t xml:space="preserve"> сельского поселения «Муйская сельская администрация». 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Квартальный/годовой отчет о результативности подпрограммы пред</w:t>
      </w:r>
      <w:r>
        <w:rPr>
          <w:rFonts w:ascii="Times New Roman" w:hAnsi="Times New Roman" w:cs="Times New Roman"/>
        </w:rPr>
        <w:t>оставляется Соисполнителями под</w:t>
      </w:r>
      <w:r w:rsidRPr="00FF12F1">
        <w:rPr>
          <w:rFonts w:ascii="Times New Roman" w:hAnsi="Times New Roman" w:cs="Times New Roman"/>
        </w:rPr>
        <w:t xml:space="preserve">программы в бухгалтерию администрации </w:t>
      </w:r>
      <w:r w:rsidR="00CD2439">
        <w:rPr>
          <w:rFonts w:ascii="Times New Roman" w:hAnsi="Times New Roman" w:cs="Times New Roman"/>
        </w:rPr>
        <w:t xml:space="preserve"> </w:t>
      </w:r>
      <w:r w:rsidRPr="00FF12F1">
        <w:rPr>
          <w:rFonts w:ascii="Times New Roman" w:hAnsi="Times New Roman" w:cs="Times New Roman"/>
        </w:rPr>
        <w:t xml:space="preserve"> сельского поселения «Муйская сельская администрация»,  до 5 числа отчетной даты по установленной форме  (приложение </w:t>
      </w:r>
      <w:r>
        <w:rPr>
          <w:rFonts w:ascii="Times New Roman" w:hAnsi="Times New Roman" w:cs="Times New Roman"/>
        </w:rPr>
        <w:t xml:space="preserve">№№ </w:t>
      </w:r>
      <w:r w:rsidRPr="00FF12F1">
        <w:rPr>
          <w:rFonts w:ascii="Times New Roman" w:hAnsi="Times New Roman" w:cs="Times New Roman"/>
        </w:rPr>
        <w:t>2,3).</w:t>
      </w:r>
    </w:p>
    <w:p w:rsidR="005329C5" w:rsidRPr="00FF12F1" w:rsidRDefault="005329C5" w:rsidP="00FF1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 xml:space="preserve">После завершения очередного финансового года исполнитель подпрограммы представляет в  Администрацию </w:t>
      </w:r>
      <w:r w:rsidR="00CD2439">
        <w:rPr>
          <w:rFonts w:ascii="Times New Roman" w:hAnsi="Times New Roman" w:cs="Times New Roman"/>
        </w:rPr>
        <w:t xml:space="preserve"> </w:t>
      </w:r>
      <w:r w:rsidRPr="00FF12F1">
        <w:rPr>
          <w:rFonts w:ascii="Times New Roman" w:hAnsi="Times New Roman" w:cs="Times New Roman"/>
        </w:rPr>
        <w:t xml:space="preserve"> сельского поселения «Муйская сельская администрация» годовой отчет о реализации подпрограммы для осуществления оценки эффективности ее реализации.</w:t>
      </w: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9C5" w:rsidRDefault="005329C5" w:rsidP="003E1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1FC" w:rsidRDefault="003E11FC" w:rsidP="003E1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9C5" w:rsidRPr="00FF12F1" w:rsidRDefault="003E11FC" w:rsidP="003E1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5329C5" w:rsidRPr="00FF12F1">
        <w:rPr>
          <w:rFonts w:ascii="Times New Roman" w:hAnsi="Times New Roman" w:cs="Times New Roman"/>
          <w:sz w:val="20"/>
          <w:szCs w:val="20"/>
        </w:rPr>
        <w:t>Приложение</w:t>
      </w:r>
      <w:r w:rsidR="005329C5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5329C5" w:rsidRPr="00FF12F1" w:rsidRDefault="005329C5" w:rsidP="00FF12F1">
      <w:pPr>
        <w:jc w:val="right"/>
        <w:rPr>
          <w:sz w:val="20"/>
          <w:szCs w:val="20"/>
        </w:rPr>
      </w:pP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F1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F1">
        <w:rPr>
          <w:rFonts w:ascii="Times New Roman" w:hAnsi="Times New Roman" w:cs="Times New Roman"/>
          <w:b/>
          <w:bCs/>
          <w:sz w:val="24"/>
          <w:szCs w:val="24"/>
        </w:rPr>
        <w:t>спортивно-массовых мероприятий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F1">
        <w:rPr>
          <w:rFonts w:ascii="Times New Roman" w:hAnsi="Times New Roman" w:cs="Times New Roman"/>
          <w:b/>
          <w:bCs/>
        </w:rPr>
        <w:t>сельского поселения «Муйская сельская администрация»</w:t>
      </w:r>
    </w:p>
    <w:p w:rsidR="005329C5" w:rsidRPr="00FF12F1" w:rsidRDefault="005359EC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5329C5" w:rsidRPr="00FF12F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1"/>
        <w:gridCol w:w="5162"/>
        <w:gridCol w:w="2127"/>
        <w:gridCol w:w="1701"/>
      </w:tblGrid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№/п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 xml:space="preserve">            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Грамоты (приобретение)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День Победы-</w:t>
            </w:r>
          </w:p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эстафета, футбол, волейбол, шахматы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Усть- Муя</w:t>
            </w: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4E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  <w:r w:rsidR="003E1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1E8D" w:rsidRPr="005252A3">
              <w:rPr>
                <w:rFonts w:ascii="Times New Roman" w:hAnsi="Times New Roman" w:cs="Times New Roman"/>
                <w:sz w:val="20"/>
                <w:szCs w:val="20"/>
              </w:rPr>
              <w:t>профилактика детских правонарушений</w:t>
            </w:r>
            <w:r w:rsidR="004E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703">
              <w:rPr>
                <w:rFonts w:ascii="Times New Roman" w:hAnsi="Times New Roman" w:cs="Times New Roman"/>
                <w:sz w:val="20"/>
                <w:szCs w:val="20"/>
              </w:rPr>
              <w:t>(эстафета)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Усть- Муя</w:t>
            </w:r>
          </w:p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Муя</w:t>
            </w: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4E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День независимости России</w:t>
            </w:r>
            <w:r w:rsidR="003E1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1E8D"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патриотизма и гражданственности</w:t>
            </w:r>
            <w:r w:rsidR="004E1E8D">
              <w:rPr>
                <w:rFonts w:ascii="Times New Roman" w:hAnsi="Times New Roman" w:cs="Times New Roman"/>
                <w:sz w:val="20"/>
                <w:szCs w:val="20"/>
              </w:rPr>
              <w:t xml:space="preserve"> (футбол, волейбол)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 xml:space="preserve">п. Усть- Муя </w:t>
            </w: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Национальный праздник «Сурхарбан-201</w:t>
            </w:r>
            <w:r w:rsidR="005359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</w:p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футбол, шахматы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Усть- Муя</w:t>
            </w:r>
          </w:p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Муя</w:t>
            </w: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спортивного инвентаря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  <w:r w:rsidR="003E1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1E8D"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детских правонарушений</w:t>
            </w:r>
          </w:p>
          <w:p w:rsidR="005329C5" w:rsidRPr="005252A3" w:rsidRDefault="004E1E8D" w:rsidP="004E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9C5"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 веселые старты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Усть- Муя</w:t>
            </w: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4E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Осень золотая –</w:t>
            </w:r>
            <w:r w:rsidR="004E1E8D"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правонарушений, наркомании и алкоголизма</w:t>
            </w:r>
            <w:r w:rsidR="004E1E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легкоатлетический кросс</w:t>
            </w:r>
            <w:r w:rsidR="004E1E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Усть- Муя</w:t>
            </w:r>
          </w:p>
        </w:tc>
      </w:tr>
      <w:tr w:rsidR="005329C5" w:rsidRPr="00E45EF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5252A3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3">
              <w:rPr>
                <w:rFonts w:ascii="Times New Roman" w:hAnsi="Times New Roman" w:cs="Times New Roman"/>
                <w:sz w:val="20"/>
                <w:szCs w:val="20"/>
              </w:rPr>
              <w:t>Организация досуга в спортзале МКОУ УМСОШ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февраль-декабрь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9C5" w:rsidRPr="00FF12F1" w:rsidRDefault="005329C5" w:rsidP="00FF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1">
              <w:rPr>
                <w:rFonts w:ascii="Times New Roman" w:hAnsi="Times New Roman" w:cs="Times New Roman"/>
                <w:sz w:val="20"/>
                <w:szCs w:val="20"/>
              </w:rPr>
              <w:t>п. Усть- Муя</w:t>
            </w:r>
          </w:p>
        </w:tc>
      </w:tr>
    </w:tbl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C5" w:rsidRPr="00FF12F1" w:rsidRDefault="005329C5" w:rsidP="00FF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329C5" w:rsidRPr="00FF12F1" w:rsidSect="00FF12F1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FF12F1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Форма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 xml:space="preserve">оперативного (квартального/годового) отчета о выполнении 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сельского поселения «Муйская сельская администрация»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F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(наименование Программы (подпрограммы))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за _________(период)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дата представления отчета ________________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976"/>
        <w:gridCol w:w="1858"/>
        <w:gridCol w:w="1471"/>
        <w:gridCol w:w="1571"/>
        <w:gridCol w:w="1656"/>
      </w:tblGrid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5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финансовому обеспечении программы (подпрограммы)</w:t>
            </w:r>
          </w:p>
        </w:tc>
        <w:tc>
          <w:tcPr>
            <w:tcW w:w="325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на 20___г.</w:t>
            </w:r>
          </w:p>
        </w:tc>
        <w:tc>
          <w:tcPr>
            <w:tcW w:w="2408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Факт </w:t>
            </w:r>
            <w:proofErr w:type="spellStart"/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</w:t>
            </w:r>
            <w:proofErr w:type="spellEnd"/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на ____</w:t>
            </w:r>
          </w:p>
        </w:tc>
        <w:tc>
          <w:tcPr>
            <w:tcW w:w="184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отклонения</w:t>
            </w:r>
          </w:p>
        </w:tc>
        <w:tc>
          <w:tcPr>
            <w:tcW w:w="206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Пояснения % отклонения</w:t>
            </w:r>
          </w:p>
        </w:tc>
      </w:tr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329C5" w:rsidRDefault="005329C5" w:rsidP="00FF12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9C5" w:rsidRDefault="005329C5" w:rsidP="00FF12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9C5" w:rsidRPr="00FF12F1" w:rsidRDefault="005329C5" w:rsidP="00FF12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FF12F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№ </w:t>
      </w:r>
      <w:r w:rsidRPr="00FF12F1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Форма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оперативного (квартального/годового) отчета о выполнении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2F1">
        <w:rPr>
          <w:rFonts w:ascii="Times New Roman" w:hAnsi="Times New Roman" w:cs="Times New Roman"/>
        </w:rPr>
        <w:t>сельского поселения «Муйская сельская администрация»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F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(наименование Программы (подпрограммы))</w:t>
      </w:r>
    </w:p>
    <w:p w:rsidR="005329C5" w:rsidRPr="00FF12F1" w:rsidRDefault="005329C5" w:rsidP="00FF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за _________(период)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F1">
        <w:rPr>
          <w:rFonts w:ascii="Times New Roman" w:hAnsi="Times New Roman" w:cs="Times New Roman"/>
          <w:sz w:val="24"/>
          <w:szCs w:val="24"/>
        </w:rPr>
        <w:t>дата представления отчета ________________</w:t>
      </w:r>
    </w:p>
    <w:p w:rsidR="005329C5" w:rsidRPr="00FF12F1" w:rsidRDefault="005329C5" w:rsidP="00FF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41"/>
        <w:gridCol w:w="1351"/>
        <w:gridCol w:w="1537"/>
        <w:gridCol w:w="1578"/>
        <w:gridCol w:w="1400"/>
        <w:gridCol w:w="1517"/>
      </w:tblGrid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Программные</w:t>
            </w:r>
          </w:p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4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на 20___г.</w:t>
            </w:r>
          </w:p>
        </w:tc>
        <w:tc>
          <w:tcPr>
            <w:tcW w:w="283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на __ квартал 20__г.</w:t>
            </w:r>
          </w:p>
        </w:tc>
        <w:tc>
          <w:tcPr>
            <w:tcW w:w="2972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Факт </w:t>
            </w:r>
            <w:proofErr w:type="spellStart"/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</w:t>
            </w:r>
            <w:proofErr w:type="spellEnd"/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за ___ квартал 20__г.</w:t>
            </w:r>
          </w:p>
        </w:tc>
        <w:tc>
          <w:tcPr>
            <w:tcW w:w="140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отклонения</w:t>
            </w:r>
          </w:p>
        </w:tc>
        <w:tc>
          <w:tcPr>
            <w:tcW w:w="180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1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Пояснения % отклонения</w:t>
            </w:r>
          </w:p>
        </w:tc>
      </w:tr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329C5" w:rsidRPr="00E45EF9">
        <w:tc>
          <w:tcPr>
            <w:tcW w:w="54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5329C5" w:rsidRPr="00FF12F1" w:rsidRDefault="005329C5" w:rsidP="00FF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329C5" w:rsidRPr="00FF12F1" w:rsidRDefault="005329C5" w:rsidP="00FF12F1">
      <w:pPr>
        <w:jc w:val="center"/>
      </w:pPr>
    </w:p>
    <w:p w:rsidR="005329C5" w:rsidRPr="00FF12F1" w:rsidRDefault="005329C5" w:rsidP="00FF12F1">
      <w:pPr>
        <w:rPr>
          <w:rFonts w:ascii="Times New Roman" w:hAnsi="Times New Roman" w:cs="Times New Roman"/>
        </w:rPr>
      </w:pPr>
    </w:p>
    <w:p w:rsidR="005329C5" w:rsidRPr="00454FEC" w:rsidRDefault="005329C5">
      <w:pPr>
        <w:rPr>
          <w:rFonts w:ascii="Times New Roman" w:hAnsi="Times New Roman" w:cs="Times New Roman"/>
        </w:rPr>
      </w:pPr>
    </w:p>
    <w:sectPr w:rsidR="005329C5" w:rsidRPr="00454FEC" w:rsidSect="00FF12F1">
      <w:pgSz w:w="11906" w:h="16838"/>
      <w:pgMar w:top="851" w:right="73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FEC"/>
    <w:rsid w:val="0008601F"/>
    <w:rsid w:val="001F274D"/>
    <w:rsid w:val="002E3B9F"/>
    <w:rsid w:val="00384B94"/>
    <w:rsid w:val="003D33F8"/>
    <w:rsid w:val="003E11FC"/>
    <w:rsid w:val="003F0968"/>
    <w:rsid w:val="00454FEC"/>
    <w:rsid w:val="004E1E8D"/>
    <w:rsid w:val="004E7660"/>
    <w:rsid w:val="005252A3"/>
    <w:rsid w:val="005329C5"/>
    <w:rsid w:val="005359EC"/>
    <w:rsid w:val="00622D28"/>
    <w:rsid w:val="006345F4"/>
    <w:rsid w:val="00643703"/>
    <w:rsid w:val="006573A2"/>
    <w:rsid w:val="006A362C"/>
    <w:rsid w:val="006D76C0"/>
    <w:rsid w:val="007079AB"/>
    <w:rsid w:val="00797ED6"/>
    <w:rsid w:val="007E07D9"/>
    <w:rsid w:val="0087439B"/>
    <w:rsid w:val="00927B26"/>
    <w:rsid w:val="0097749A"/>
    <w:rsid w:val="009C5F28"/>
    <w:rsid w:val="00AE6E08"/>
    <w:rsid w:val="00B75605"/>
    <w:rsid w:val="00BD0F17"/>
    <w:rsid w:val="00BD76FA"/>
    <w:rsid w:val="00C706F1"/>
    <w:rsid w:val="00CD2439"/>
    <w:rsid w:val="00CE04D5"/>
    <w:rsid w:val="00CF55BA"/>
    <w:rsid w:val="00D0274D"/>
    <w:rsid w:val="00D13CBA"/>
    <w:rsid w:val="00DB4453"/>
    <w:rsid w:val="00DD5C66"/>
    <w:rsid w:val="00DF1B18"/>
    <w:rsid w:val="00E45EF9"/>
    <w:rsid w:val="00EC4DA7"/>
    <w:rsid w:val="00ED3553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4926E"/>
  <w15:docId w15:val="{E83F9D6E-FB62-4AA6-9B7A-13817F2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9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4FEC"/>
    <w:pPr>
      <w:keepNext/>
      <w:jc w:val="both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12F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FEC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F12F1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uiPriority w:val="99"/>
    <w:rsid w:val="00454FEC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54FEC"/>
    <w:rPr>
      <w:rFonts w:ascii="Arial" w:hAnsi="Arial"/>
      <w:sz w:val="22"/>
      <w:szCs w:val="22"/>
      <w:lang w:eastAsia="en-US" w:bidi="ar-SA"/>
    </w:rPr>
  </w:style>
  <w:style w:type="paragraph" w:customStyle="1" w:styleId="ConsPlusNonformat">
    <w:name w:val="ConsPlusNonformat"/>
    <w:link w:val="ConsPlusNonformat0"/>
    <w:uiPriority w:val="99"/>
    <w:rsid w:val="00454FEC"/>
    <w:pPr>
      <w:autoSpaceDE w:val="0"/>
      <w:autoSpaceDN w:val="0"/>
      <w:adjustRightInd w:val="0"/>
    </w:pPr>
    <w:rPr>
      <w:rFonts w:ascii="Courier New" w:hAnsi="Courier New"/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FF12F1"/>
    <w:rPr>
      <w:rFonts w:ascii="Courier New" w:hAnsi="Courier New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454F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uiPriority w:val="99"/>
    <w:rsid w:val="00454FEC"/>
    <w:pPr>
      <w:widowControl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454F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link w:val="a4"/>
    <w:uiPriority w:val="99"/>
    <w:qFormat/>
    <w:rsid w:val="00FF12F1"/>
    <w:pPr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FF12F1"/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8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Muya</cp:lastModifiedBy>
  <cp:revision>22</cp:revision>
  <cp:lastPrinted>2019-03-12T02:04:00Z</cp:lastPrinted>
  <dcterms:created xsi:type="dcterms:W3CDTF">2014-03-19T00:17:00Z</dcterms:created>
  <dcterms:modified xsi:type="dcterms:W3CDTF">2019-03-12T02:09:00Z</dcterms:modified>
</cp:coreProperties>
</file>