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0" w:rsidRPr="001511A1" w:rsidRDefault="00C85750" w:rsidP="00735BA6">
      <w:pPr>
        <w:pStyle w:val="11"/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1511A1">
        <w:rPr>
          <w:rFonts w:ascii="Times New Roman" w:hAnsi="Times New Roman" w:cs="Times New Roman"/>
        </w:rPr>
        <w:t>Приложение</w:t>
      </w:r>
      <w:r w:rsidR="00646EB5" w:rsidRPr="001511A1">
        <w:rPr>
          <w:rFonts w:ascii="Times New Roman" w:hAnsi="Times New Roman" w:cs="Times New Roman"/>
        </w:rPr>
        <w:t xml:space="preserve"> №</w:t>
      </w:r>
      <w:r w:rsidR="001E466F">
        <w:rPr>
          <w:rFonts w:ascii="Times New Roman" w:hAnsi="Times New Roman" w:cs="Times New Roman"/>
        </w:rPr>
        <w:t xml:space="preserve"> </w:t>
      </w:r>
      <w:r w:rsidR="00406126">
        <w:rPr>
          <w:rFonts w:ascii="Times New Roman" w:hAnsi="Times New Roman" w:cs="Times New Roman"/>
        </w:rPr>
        <w:t>3</w:t>
      </w:r>
    </w:p>
    <w:p w:rsidR="00C85750" w:rsidRPr="001511A1" w:rsidRDefault="00C85750" w:rsidP="000A346F">
      <w:pPr>
        <w:pStyle w:val="ConsPlusNormal0"/>
        <w:jc w:val="right"/>
        <w:rPr>
          <w:rFonts w:ascii="Times New Roman" w:hAnsi="Times New Roman" w:cs="Times New Roman"/>
        </w:rPr>
      </w:pPr>
      <w:r w:rsidRPr="001511A1">
        <w:rPr>
          <w:rFonts w:ascii="Times New Roman" w:hAnsi="Times New Roman" w:cs="Times New Roman"/>
        </w:rPr>
        <w:t>к постановлению</w:t>
      </w:r>
    </w:p>
    <w:p w:rsidR="00C85750" w:rsidRPr="001511A1" w:rsidRDefault="00C85750" w:rsidP="000A346F">
      <w:pPr>
        <w:pStyle w:val="ConsPlusNormal0"/>
        <w:jc w:val="right"/>
        <w:rPr>
          <w:rFonts w:ascii="Times New Roman" w:hAnsi="Times New Roman" w:cs="Times New Roman"/>
        </w:rPr>
      </w:pPr>
      <w:r w:rsidRPr="001511A1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C85750" w:rsidRPr="001511A1" w:rsidRDefault="00C85750" w:rsidP="000A346F">
      <w:pPr>
        <w:pStyle w:val="ConsPlusNormal0"/>
        <w:jc w:val="right"/>
        <w:rPr>
          <w:rFonts w:ascii="Times New Roman" w:hAnsi="Times New Roman" w:cs="Times New Roman"/>
        </w:rPr>
      </w:pPr>
      <w:r w:rsidRPr="001511A1">
        <w:rPr>
          <w:rFonts w:ascii="Times New Roman" w:hAnsi="Times New Roman" w:cs="Times New Roman"/>
        </w:rPr>
        <w:t>«Муйская сельская администрация»</w:t>
      </w:r>
    </w:p>
    <w:p w:rsidR="004D3EAF" w:rsidRPr="001511A1" w:rsidRDefault="003C47A7" w:rsidP="003C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7617C5">
        <w:rPr>
          <w:rFonts w:ascii="Times New Roman" w:hAnsi="Times New Roman" w:cs="Times New Roman"/>
        </w:rPr>
        <w:t xml:space="preserve">       о</w:t>
      </w:r>
      <w:r w:rsidR="004D3EAF" w:rsidRPr="001511A1">
        <w:rPr>
          <w:rFonts w:ascii="Times New Roman" w:hAnsi="Times New Roman" w:cs="Times New Roman"/>
        </w:rPr>
        <w:t>т</w:t>
      </w:r>
      <w:r w:rsidR="007617C5">
        <w:rPr>
          <w:rFonts w:ascii="Times New Roman" w:hAnsi="Times New Roman" w:cs="Times New Roman"/>
        </w:rPr>
        <w:t xml:space="preserve"> 28.02.2019 № 03</w:t>
      </w:r>
      <w:r>
        <w:rPr>
          <w:rFonts w:ascii="Times New Roman" w:hAnsi="Times New Roman" w:cs="Times New Roman"/>
        </w:rPr>
        <w:t xml:space="preserve">              </w:t>
      </w:r>
    </w:p>
    <w:p w:rsidR="00C85750" w:rsidRDefault="00C85750" w:rsidP="000A346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04FC" w:rsidRDefault="00CD04FC" w:rsidP="007413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5750" w:rsidRPr="007F2148" w:rsidRDefault="00C85750" w:rsidP="007413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4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C85750" w:rsidRDefault="00C85750" w:rsidP="007413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48">
        <w:rPr>
          <w:rFonts w:ascii="Times New Roman" w:hAnsi="Times New Roman" w:cs="Times New Roman"/>
          <w:sz w:val="24"/>
          <w:szCs w:val="24"/>
        </w:rPr>
        <w:t>«</w:t>
      </w:r>
      <w:r w:rsidRPr="00D13CBA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F2148">
        <w:rPr>
          <w:rFonts w:ascii="Times New Roman" w:hAnsi="Times New Roman" w:cs="Times New Roman"/>
          <w:sz w:val="24"/>
          <w:szCs w:val="24"/>
        </w:rPr>
        <w:t xml:space="preserve">лагоустройство населенных пунктов, расположенных в пределах территории </w:t>
      </w:r>
      <w:r w:rsidRPr="004711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5750" w:rsidRPr="00735BA6" w:rsidRDefault="00C85750" w:rsidP="007413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</w:t>
      </w:r>
      <w:r w:rsidR="00513C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13C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1B5">
        <w:rPr>
          <w:rFonts w:ascii="Times New Roman" w:hAnsi="Times New Roman" w:cs="Times New Roman"/>
          <w:sz w:val="24"/>
          <w:szCs w:val="24"/>
        </w:rPr>
        <w:t>«Муйская сельская администрация»</w:t>
      </w:r>
    </w:p>
    <w:p w:rsidR="00C85750" w:rsidRPr="00C151EF" w:rsidRDefault="00C85750" w:rsidP="000A346F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85750" w:rsidRDefault="00C85750" w:rsidP="00741315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14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85750" w:rsidRPr="007F2148" w:rsidRDefault="00C85750" w:rsidP="00291DAF">
      <w:pPr>
        <w:pStyle w:val="ConsPlusNormal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2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1"/>
        <w:gridCol w:w="1463"/>
        <w:gridCol w:w="2047"/>
        <w:gridCol w:w="1170"/>
        <w:gridCol w:w="1170"/>
        <w:gridCol w:w="1171"/>
      </w:tblGrid>
      <w:tr w:rsidR="00C85750" w:rsidRPr="00F96861">
        <w:trPr>
          <w:trHeight w:val="595"/>
          <w:tblCellSpacing w:w="5" w:type="nil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735B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Жилищно-коммунальное хозяйство и благоустройство населенных пунктов, расположенных в пределах муниципального образования </w:t>
            </w:r>
          </w:p>
        </w:tc>
      </w:tr>
      <w:tr w:rsidR="00C85750" w:rsidRPr="00F96861">
        <w:trPr>
          <w:trHeight w:val="595"/>
          <w:tblCellSpacing w:w="5" w:type="nil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46694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</w:t>
            </w:r>
            <w:r w:rsidR="004669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4669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 «Муйская сельская администрация»</w:t>
            </w:r>
          </w:p>
        </w:tc>
      </w:tr>
      <w:tr w:rsidR="00C85750" w:rsidRPr="00F96861">
        <w:trPr>
          <w:trHeight w:val="595"/>
          <w:tblCellSpacing w:w="5" w:type="nil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Разработчик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46694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</w:t>
            </w:r>
            <w:r w:rsidR="004669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4669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 «Муйская сельская администрация»</w:t>
            </w:r>
          </w:p>
        </w:tc>
      </w:tr>
      <w:tr w:rsidR="00C85750" w:rsidRPr="00F96861">
        <w:trPr>
          <w:trHeight w:val="595"/>
          <w:tblCellSpacing w:w="5" w:type="nil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513C4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B40DA2">
              <w:rPr>
                <w:rFonts w:ascii="Times New Roman" w:hAnsi="Times New Roman" w:cs="Times New Roman"/>
                <w:i/>
                <w:iCs/>
              </w:rPr>
              <w:t>Подпрограмма 1.</w:t>
            </w:r>
            <w:r w:rsidRPr="00B40DA2">
              <w:rPr>
                <w:rFonts w:ascii="Times New Roman" w:hAnsi="Times New Roman" w:cs="Times New Roman"/>
              </w:rPr>
              <w:t xml:space="preserve">  «Организация сбора и вывоз твердых бытовых отходов, мусора и ликвидация несанкционированных свалок с территорий муниципального образования сельско</w:t>
            </w:r>
            <w:r w:rsidR="00513C4D">
              <w:rPr>
                <w:rFonts w:ascii="Times New Roman" w:hAnsi="Times New Roman" w:cs="Times New Roman"/>
              </w:rPr>
              <w:t>е</w:t>
            </w:r>
            <w:r w:rsidRPr="00B40DA2">
              <w:rPr>
                <w:rFonts w:ascii="Times New Roman" w:hAnsi="Times New Roman" w:cs="Times New Roman"/>
              </w:rPr>
              <w:t xml:space="preserve"> поселени</w:t>
            </w:r>
            <w:r w:rsidR="00513C4D">
              <w:rPr>
                <w:rFonts w:ascii="Times New Roman" w:hAnsi="Times New Roman" w:cs="Times New Roman"/>
              </w:rPr>
              <w:t>е</w:t>
            </w:r>
            <w:r w:rsidRPr="00B40DA2">
              <w:rPr>
                <w:rFonts w:ascii="Times New Roman" w:hAnsi="Times New Roman" w:cs="Times New Roman"/>
              </w:rPr>
              <w:t xml:space="preserve"> «Муйская сельская администрация»  (приложение 1). </w:t>
            </w:r>
          </w:p>
        </w:tc>
      </w:tr>
      <w:tr w:rsidR="00C85750" w:rsidRPr="00F96861">
        <w:trPr>
          <w:trHeight w:val="595"/>
          <w:tblCellSpacing w:w="5" w:type="nil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Руководитель программы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B40DA2">
              <w:rPr>
                <w:rFonts w:ascii="Times New Roman" w:hAnsi="Times New Roman" w:cs="Times New Roman"/>
              </w:rPr>
              <w:t>Руководитель администрации  сельского поселения «Муйская сельская администрация»</w:t>
            </w:r>
          </w:p>
        </w:tc>
      </w:tr>
      <w:tr w:rsidR="00C85750" w:rsidRPr="00F96861">
        <w:trPr>
          <w:trHeight w:val="595"/>
          <w:tblCellSpacing w:w="5" w:type="nil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комплексного благоустройства сельского поселения, создание комфортных условий проживания и отдыха населения.</w:t>
            </w:r>
          </w:p>
        </w:tc>
      </w:tr>
      <w:tr w:rsidR="00C85750" w:rsidRPr="00F96861">
        <w:trPr>
          <w:trHeight w:val="595"/>
          <w:tblCellSpacing w:w="5" w:type="nil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A075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DA2">
              <w:rPr>
                <w:rFonts w:ascii="Times New Roman" w:hAnsi="Times New Roman" w:cs="Times New Roman"/>
              </w:rPr>
              <w:t>1.Организационные мероприятия по благоустройству территории сельского поселения;</w:t>
            </w:r>
          </w:p>
          <w:p w:rsidR="00C85750" w:rsidRPr="00B40DA2" w:rsidRDefault="00C85750" w:rsidP="00A075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DA2">
              <w:rPr>
                <w:rFonts w:ascii="Times New Roman" w:hAnsi="Times New Roman" w:cs="Times New Roman"/>
              </w:rPr>
              <w:t xml:space="preserve">2.Приведение в качественное состояние элементов благоустройства населенных пунктов сельского поселения; </w:t>
            </w:r>
          </w:p>
          <w:p w:rsidR="00C85750" w:rsidRPr="00B40DA2" w:rsidRDefault="00C85750" w:rsidP="00A075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DA2">
              <w:rPr>
                <w:rFonts w:ascii="Times New Roman" w:hAnsi="Times New Roman" w:cs="Times New Roman"/>
              </w:rPr>
              <w:t>3.Привлечение жителей к участию в решении проблем благоустройства населенных пунктов сельского поселения.</w:t>
            </w:r>
          </w:p>
        </w:tc>
      </w:tr>
      <w:tr w:rsidR="00C85750" w:rsidRPr="00F96861">
        <w:trPr>
          <w:trHeight w:val="595"/>
          <w:tblCellSpacing w:w="5" w:type="nil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«Муйская сельская администрация»</w:t>
            </w:r>
          </w:p>
        </w:tc>
      </w:tr>
      <w:tr w:rsidR="00C85750" w:rsidRPr="00F96861">
        <w:trPr>
          <w:trHeight w:val="595"/>
          <w:tblCellSpacing w:w="5" w:type="nil"/>
        </w:trPr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B40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B40DA2">
              <w:rPr>
                <w:rFonts w:ascii="Times New Roman" w:hAnsi="Times New Roman" w:cs="Times New Roman"/>
                <w:snapToGrid w:val="0"/>
                <w:spacing w:val="-4"/>
              </w:rPr>
              <w:t xml:space="preserve"> Муниципальное унитарное предприятие «Маяк»</w:t>
            </w:r>
          </w:p>
          <w:p w:rsidR="00C85750" w:rsidRPr="00B40DA2" w:rsidRDefault="00C85750" w:rsidP="00B40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B40DA2">
              <w:rPr>
                <w:rFonts w:ascii="Times New Roman" w:hAnsi="Times New Roman" w:cs="Times New Roman"/>
                <w:snapToGrid w:val="0"/>
                <w:spacing w:val="-4"/>
              </w:rPr>
              <w:t xml:space="preserve"> Территориальное общественное самоуправление.</w:t>
            </w:r>
          </w:p>
        </w:tc>
      </w:tr>
      <w:tr w:rsidR="00C85750" w:rsidRPr="00F96861">
        <w:trPr>
          <w:trHeight w:val="792"/>
          <w:tblCellSpacing w:w="5" w:type="nil"/>
        </w:trPr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7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0" w:rsidRPr="00B40DA2" w:rsidRDefault="00C85750" w:rsidP="00FD06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Сроки реализации: 201</w:t>
            </w:r>
            <w:r w:rsidR="004A3B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- 201</w:t>
            </w:r>
            <w:r w:rsidR="004A3B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 годы и на период до 202</w:t>
            </w:r>
            <w:r w:rsidR="004A3B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Этапы реализации:</w:t>
            </w:r>
          </w:p>
          <w:p w:rsidR="00C85750" w:rsidRPr="00B40DA2" w:rsidRDefault="00C85750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I этап - 201</w:t>
            </w:r>
            <w:r w:rsidR="004A3B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 - 201</w:t>
            </w:r>
            <w:r w:rsidR="004A3B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 годы;</w:t>
            </w:r>
          </w:p>
          <w:p w:rsidR="00C85750" w:rsidRPr="00B40DA2" w:rsidRDefault="00C85750" w:rsidP="004A3B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II этап - 201</w:t>
            </w:r>
            <w:r w:rsidR="004A3BE4">
              <w:rPr>
                <w:rFonts w:ascii="Times New Roman" w:hAnsi="Times New Roman" w:cs="Times New Roman"/>
                <w:sz w:val="22"/>
                <w:szCs w:val="22"/>
              </w:rPr>
              <w:t>9- 2023</w:t>
            </w: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 годы.</w:t>
            </w:r>
          </w:p>
        </w:tc>
      </w:tr>
      <w:tr w:rsidR="004A3BE4" w:rsidRPr="00F96861" w:rsidTr="000A6A9E">
        <w:trPr>
          <w:trHeight w:val="397"/>
          <w:tblCellSpacing w:w="5" w:type="nil"/>
        </w:trPr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Программы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proofErr w:type="spellEnd"/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20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Общий объем</w:t>
            </w:r>
          </w:p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</w:p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программы,       тыс. руб.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A3BE4" w:rsidRPr="00F96861" w:rsidTr="000A6A9E">
        <w:trPr>
          <w:trHeight w:val="792"/>
          <w:tblCellSpacing w:w="5" w:type="nil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4A3BE4" w:rsidRPr="00B40DA2" w:rsidRDefault="004A3BE4" w:rsidP="00FD06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</w:tr>
      <w:tr w:rsidR="004A3BE4" w:rsidRPr="00F96861" w:rsidTr="000A6A9E">
        <w:trPr>
          <w:trHeight w:val="397"/>
          <w:tblCellSpacing w:w="5" w:type="nil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1827C1" w:rsidRDefault="004A3BE4" w:rsidP="00B40DA2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1996,97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pStyle w:val="ConsPlusCel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A3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1996,97</w:t>
            </w:r>
          </w:p>
        </w:tc>
      </w:tr>
      <w:tr w:rsidR="004A3BE4" w:rsidRPr="00F96861" w:rsidTr="000A6A9E">
        <w:trPr>
          <w:trHeight w:val="397"/>
          <w:tblCellSpacing w:w="5" w:type="nil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1827C1" w:rsidRDefault="004A3BE4" w:rsidP="00B40DA2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175,000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175,000</w:t>
            </w:r>
          </w:p>
        </w:tc>
      </w:tr>
      <w:tr w:rsidR="004A3BE4" w:rsidRPr="00F96861" w:rsidTr="000A6A9E">
        <w:trPr>
          <w:trHeight w:val="397"/>
          <w:tblCellSpacing w:w="5" w:type="nil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1827C1" w:rsidRDefault="004A3BE4" w:rsidP="00741315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550,270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450,270</w:t>
            </w:r>
          </w:p>
        </w:tc>
      </w:tr>
      <w:tr w:rsidR="004A3BE4" w:rsidRPr="00F96861" w:rsidTr="000A6A9E">
        <w:trPr>
          <w:trHeight w:val="397"/>
          <w:tblCellSpacing w:w="5" w:type="nil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1827C1" w:rsidRDefault="004A3BE4" w:rsidP="00E57EC7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641,700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pStyle w:val="ConsPlusCel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A3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368,7</w:t>
            </w:r>
          </w:p>
        </w:tc>
      </w:tr>
      <w:tr w:rsidR="004A3BE4" w:rsidRPr="00F96861" w:rsidTr="000A6A9E">
        <w:trPr>
          <w:trHeight w:val="397"/>
          <w:tblCellSpacing w:w="5" w:type="nil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1827C1" w:rsidRDefault="004A3BE4" w:rsidP="00513C4D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346,000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pStyle w:val="ConsPlusCel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A3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346,000</w:t>
            </w:r>
          </w:p>
        </w:tc>
      </w:tr>
      <w:tr w:rsidR="004A3BE4" w:rsidRPr="00F96861" w:rsidTr="000A6A9E">
        <w:trPr>
          <w:trHeight w:val="397"/>
          <w:tblCellSpacing w:w="5" w:type="nil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1827C1" w:rsidRDefault="004A3BE4" w:rsidP="00513C4D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>2020 год *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pStyle w:val="ConsPlusCel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A3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46,000</w:t>
            </w:r>
          </w:p>
        </w:tc>
      </w:tr>
      <w:tr w:rsidR="004A3BE4" w:rsidRPr="00F96861" w:rsidTr="000A6A9E">
        <w:trPr>
          <w:trHeight w:val="277"/>
          <w:tblCellSpacing w:w="5" w:type="nil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1827C1" w:rsidRDefault="004A3BE4" w:rsidP="00B40DA2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>2021 год *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146,000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pStyle w:val="ConsPlusCel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A3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146,000</w:t>
            </w:r>
          </w:p>
        </w:tc>
      </w:tr>
      <w:tr w:rsidR="004A3BE4" w:rsidRPr="00F96861" w:rsidTr="000A6A9E">
        <w:trPr>
          <w:trHeight w:val="159"/>
          <w:tblCellSpacing w:w="5" w:type="nil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1827C1" w:rsidRDefault="004A3BE4" w:rsidP="00B40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pStyle w:val="ConsPlusCel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A6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</w:tr>
      <w:tr w:rsidR="004A3BE4" w:rsidRPr="00F96861" w:rsidTr="000A6A9E">
        <w:trPr>
          <w:trHeight w:val="159"/>
          <w:tblCellSpacing w:w="5" w:type="nil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1827C1" w:rsidRDefault="004A3BE4" w:rsidP="00B40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46.00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3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4A3BE4" w:rsidRDefault="004A3BE4" w:rsidP="004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4A3BE4" w:rsidRPr="00F96861" w:rsidTr="000A6A9E">
        <w:trPr>
          <w:gridAfter w:val="5"/>
          <w:wAfter w:w="7021" w:type="dxa"/>
          <w:trHeight w:val="253"/>
          <w:tblCellSpacing w:w="5" w:type="nil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FD0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BE4" w:rsidRPr="00F96861" w:rsidTr="000A6A9E">
        <w:trPr>
          <w:trHeight w:val="159"/>
          <w:tblCellSpacing w:w="5" w:type="nil"/>
        </w:trPr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4A3B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3BE4">
              <w:rPr>
                <w:rFonts w:ascii="Times New Roman" w:hAnsi="Times New Roman" w:cs="Times New Roman"/>
                <w:sz w:val="22"/>
                <w:szCs w:val="22"/>
              </w:rPr>
              <w:t>Целевые индикаторы (показатели) Программы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4A3BE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</w:t>
            </w:r>
            <w:proofErr w:type="gramStart"/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вывезенных  твердых</w:t>
            </w:r>
            <w:proofErr w:type="gramEnd"/>
            <w:r w:rsidRPr="00B40DA2">
              <w:rPr>
                <w:rFonts w:ascii="Times New Roman" w:hAnsi="Times New Roman" w:cs="Times New Roman"/>
                <w:sz w:val="22"/>
                <w:szCs w:val="22"/>
              </w:rPr>
              <w:t xml:space="preserve"> бытовых отходов;</w:t>
            </w:r>
          </w:p>
          <w:p w:rsidR="004A3BE4" w:rsidRPr="00B40DA2" w:rsidRDefault="004A3BE4" w:rsidP="004A3BE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0DA2">
              <w:rPr>
                <w:rFonts w:ascii="Times New Roman" w:hAnsi="Times New Roman" w:cs="Times New Roman"/>
                <w:sz w:val="22"/>
                <w:szCs w:val="22"/>
              </w:rPr>
              <w:t>- Ликвидация несанкционированных свалок;</w:t>
            </w:r>
          </w:p>
          <w:p w:rsidR="004A3BE4" w:rsidRDefault="004A3BE4" w:rsidP="004A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A2">
              <w:rPr>
                <w:rFonts w:ascii="Times New Roman" w:hAnsi="Times New Roman" w:cs="Times New Roman"/>
              </w:rPr>
              <w:t>- К</w:t>
            </w:r>
            <w:r w:rsidRPr="00B40DA2">
              <w:rPr>
                <w:rFonts w:ascii="Times New Roman" w:hAnsi="Times New Roman" w:cs="Times New Roman"/>
                <w:color w:val="000000"/>
              </w:rPr>
              <w:t>оличество жителей, привлеченных к участию в решении проблем благоустройства населенных пунктов сельского поселения, чел. на 10,0 тыс. жителей.</w:t>
            </w:r>
          </w:p>
        </w:tc>
      </w:tr>
      <w:tr w:rsidR="004A3BE4" w:rsidRPr="00F96861" w:rsidTr="000A6A9E">
        <w:trPr>
          <w:trHeight w:val="159"/>
          <w:tblCellSpacing w:w="5" w:type="nil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4A3B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3BE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4" w:rsidRPr="00B40DA2" w:rsidRDefault="004A3BE4" w:rsidP="004A3BE4">
            <w:pPr>
              <w:jc w:val="both"/>
              <w:rPr>
                <w:rFonts w:ascii="Times New Roman" w:hAnsi="Times New Roman" w:cs="Times New Roman"/>
              </w:rPr>
            </w:pPr>
            <w:r w:rsidRPr="00B40DA2">
              <w:rPr>
                <w:rFonts w:ascii="Times New Roman" w:hAnsi="Times New Roman" w:cs="Times New Roman"/>
              </w:rPr>
              <w:t>-повышение уровня благоустройства и санитарного состояния территории поселения, комфортного проживания жителей поселения, соблюдение   чистоты и порядка</w:t>
            </w:r>
          </w:p>
          <w:p w:rsidR="004A3BE4" w:rsidRPr="00B40DA2" w:rsidRDefault="004A3BE4" w:rsidP="004A3B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A3BE4" w:rsidRDefault="00C85750" w:rsidP="000A346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</w:rPr>
      </w:pPr>
      <w:r w:rsidRPr="00735BA6">
        <w:rPr>
          <w:rFonts w:ascii="Times New Roman" w:hAnsi="Times New Roman" w:cs="Times New Roman"/>
          <w:b/>
          <w:bCs/>
        </w:rPr>
        <w:t xml:space="preserve"> </w:t>
      </w:r>
      <w:r w:rsidR="001827C1">
        <w:rPr>
          <w:rFonts w:ascii="Times New Roman" w:hAnsi="Times New Roman" w:cs="Times New Roman"/>
          <w:b/>
          <w:bCs/>
        </w:rPr>
        <w:t xml:space="preserve">                                             </w:t>
      </w:r>
    </w:p>
    <w:p w:rsidR="00C85750" w:rsidRPr="00735BA6" w:rsidRDefault="004A3BE4" w:rsidP="000A346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1827C1">
        <w:rPr>
          <w:rFonts w:ascii="Times New Roman" w:hAnsi="Times New Roman" w:cs="Times New Roman"/>
          <w:b/>
          <w:bCs/>
        </w:rPr>
        <w:t xml:space="preserve">  </w:t>
      </w:r>
      <w:r w:rsidR="00C85750" w:rsidRPr="00735BA6">
        <w:rPr>
          <w:rFonts w:ascii="Times New Roman" w:hAnsi="Times New Roman" w:cs="Times New Roman"/>
          <w:b/>
          <w:bCs/>
        </w:rPr>
        <w:t xml:space="preserve"> 2. Характеристика текущего состояния</w:t>
      </w:r>
    </w:p>
    <w:p w:rsidR="00C85750" w:rsidRDefault="00513C4D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5750" w:rsidRPr="00735BA6">
        <w:rPr>
          <w:rFonts w:ascii="Times New Roman" w:hAnsi="Times New Roman" w:cs="Times New Roman"/>
        </w:rPr>
        <w:t>Настоящая муниципальная программа разработана в целях создания условий, обеспечивающих комфортные условия для работы и отдыха населения, совершенствования системы комплексного благоустройства муниципального образования сельско</w:t>
      </w:r>
      <w:r w:rsidR="0046694E">
        <w:rPr>
          <w:rFonts w:ascii="Times New Roman" w:hAnsi="Times New Roman" w:cs="Times New Roman"/>
        </w:rPr>
        <w:t>е</w:t>
      </w:r>
      <w:r w:rsidR="00C85750" w:rsidRPr="00735BA6">
        <w:rPr>
          <w:rFonts w:ascii="Times New Roman" w:hAnsi="Times New Roman" w:cs="Times New Roman"/>
        </w:rPr>
        <w:t xml:space="preserve"> поселени</w:t>
      </w:r>
      <w:r w:rsidR="0046694E">
        <w:rPr>
          <w:rFonts w:ascii="Times New Roman" w:hAnsi="Times New Roman" w:cs="Times New Roman"/>
        </w:rPr>
        <w:t>е</w:t>
      </w:r>
      <w:r w:rsidR="003C47A7">
        <w:rPr>
          <w:rFonts w:ascii="Times New Roman" w:hAnsi="Times New Roman" w:cs="Times New Roman"/>
        </w:rPr>
        <w:t xml:space="preserve"> </w:t>
      </w:r>
      <w:r w:rsidR="00C85750" w:rsidRPr="00735BA6">
        <w:rPr>
          <w:rFonts w:ascii="Times New Roman" w:hAnsi="Times New Roman" w:cs="Times New Roman"/>
        </w:rPr>
        <w:t>«Муйская сельская администрация», определения приоритетных мероприятий по благоустройству поселения, перспектив улучшения благоустройства поселения.</w:t>
      </w:r>
    </w:p>
    <w:p w:rsidR="00C85750" w:rsidRPr="00735BA6" w:rsidRDefault="00513C4D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5750" w:rsidRPr="00735BA6">
        <w:rPr>
          <w:rFonts w:ascii="Times New Roman" w:hAnsi="Times New Roman" w:cs="Times New Roman"/>
        </w:rPr>
        <w:t>К решению проблем благоустройства поселения необходим программно-целевой подход, так как без стройной комплексной системы благоустройства муниципального образования сельско</w:t>
      </w:r>
      <w:r w:rsidR="0046694E">
        <w:rPr>
          <w:rFonts w:ascii="Times New Roman" w:hAnsi="Times New Roman" w:cs="Times New Roman"/>
        </w:rPr>
        <w:t>е</w:t>
      </w:r>
      <w:r w:rsidR="00C85750" w:rsidRPr="00735BA6">
        <w:rPr>
          <w:rFonts w:ascii="Times New Roman" w:hAnsi="Times New Roman" w:cs="Times New Roman"/>
        </w:rPr>
        <w:t xml:space="preserve"> поселени</w:t>
      </w:r>
      <w:r w:rsidR="0046694E">
        <w:rPr>
          <w:rFonts w:ascii="Times New Roman" w:hAnsi="Times New Roman" w:cs="Times New Roman"/>
        </w:rPr>
        <w:t>е</w:t>
      </w:r>
      <w:r w:rsidR="00C85750" w:rsidRPr="00735BA6">
        <w:rPr>
          <w:rFonts w:ascii="Times New Roman" w:hAnsi="Times New Roman" w:cs="Times New Roman"/>
        </w:rPr>
        <w:t xml:space="preserve"> «Муйская сельская администрация» невозможно добиться каких-либо значимых результатов в обеспечении комфортных условий для деятельности и отдыха жителей поселения. </w:t>
      </w:r>
      <w:r>
        <w:rPr>
          <w:rFonts w:ascii="Times New Roman" w:hAnsi="Times New Roman" w:cs="Times New Roman"/>
        </w:rPr>
        <w:t xml:space="preserve">    </w:t>
      </w:r>
      <w:r w:rsidR="00C85750" w:rsidRPr="00735BA6">
        <w:rPr>
          <w:rFonts w:ascii="Times New Roman" w:hAnsi="Times New Roman" w:cs="Times New Roman"/>
        </w:rPr>
        <w:t>Определение перспектив благоустройства поселения позволит добиться сосредоточения средств на решение поставленных задач.</w:t>
      </w:r>
    </w:p>
    <w:p w:rsidR="00C85750" w:rsidRPr="00735BA6" w:rsidRDefault="00513C4D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750" w:rsidRPr="00735BA6">
        <w:rPr>
          <w:rFonts w:ascii="Times New Roman" w:hAnsi="Times New Roman" w:cs="Times New Roman"/>
        </w:rPr>
        <w:t>Проблема благоустройства является одной из приоритетных, требующей систематического внимания и эффективного решения. Разработка и реализация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C85750" w:rsidRPr="00735BA6" w:rsidRDefault="00513C4D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5750" w:rsidRPr="00735BA6">
        <w:rPr>
          <w:rFonts w:ascii="Times New Roman" w:hAnsi="Times New Roman" w:cs="Times New Roman"/>
        </w:rPr>
        <w:t>Анализ существующего положения по благоустройству поселения - благоустройство решает задачи создания благоприятной жизненной среды с обеспечением комфортных условий для всех видов деятельности человека. Оно включает ряд мероприятий по улучшению санитарно-гигиенических условий жилой застройки,  а также средствами санитарной очистки. В решении задач большое значение приобретает внешнее благоустройство.</w:t>
      </w:r>
    </w:p>
    <w:p w:rsidR="00C85750" w:rsidRPr="00735BA6" w:rsidRDefault="00513C4D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85750" w:rsidRPr="00735BA6">
        <w:rPr>
          <w:rFonts w:ascii="Times New Roman" w:hAnsi="Times New Roman" w:cs="Times New Roman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по результатам исследования определены цели, задачи и направления деятельности при осуществлении программы.</w:t>
      </w:r>
    </w:p>
    <w:p w:rsidR="00C85750" w:rsidRPr="00735BA6" w:rsidRDefault="00C85750" w:rsidP="00EB1C7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35BA6">
        <w:rPr>
          <w:rFonts w:ascii="Times New Roman" w:hAnsi="Times New Roman" w:cs="Times New Roman"/>
        </w:rPr>
        <w:t>Анализ состояния элементов благоустройства на территории поселения - благоустройство в поселении включает в себя</w:t>
      </w:r>
      <w:r w:rsidR="00513C4D">
        <w:rPr>
          <w:rFonts w:ascii="Times New Roman" w:hAnsi="Times New Roman" w:cs="Times New Roman"/>
        </w:rPr>
        <w:t xml:space="preserve"> </w:t>
      </w:r>
      <w:r w:rsidRPr="00735BA6">
        <w:rPr>
          <w:rFonts w:ascii="Times New Roman" w:hAnsi="Times New Roman" w:cs="Times New Roman"/>
        </w:rPr>
        <w:t>приведение в качественное состояние элементов благоустройства поселения.</w:t>
      </w:r>
    </w:p>
    <w:p w:rsidR="00C85750" w:rsidRPr="00735BA6" w:rsidRDefault="00C85750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</w:rPr>
        <w:t>В результате обследования территории поселения выявлены проблемы:</w:t>
      </w:r>
    </w:p>
    <w:p w:rsidR="00C85750" w:rsidRPr="00735BA6" w:rsidRDefault="00C85750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</w:rPr>
        <w:tab/>
        <w:t>- ненадлежащее состояние придомовых территорий;</w:t>
      </w:r>
    </w:p>
    <w:p w:rsidR="00C85750" w:rsidRPr="00735BA6" w:rsidRDefault="00513C4D" w:rsidP="00EB1C7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- бесхозяйные жилые и нежилые дома;</w:t>
      </w:r>
    </w:p>
    <w:p w:rsidR="008F3620" w:rsidRDefault="00513C4D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85750" w:rsidRPr="00735BA6">
        <w:rPr>
          <w:rFonts w:ascii="Times New Roman" w:hAnsi="Times New Roman" w:cs="Times New Roman"/>
        </w:rPr>
        <w:t xml:space="preserve">  - нал</w:t>
      </w:r>
      <w:r w:rsidR="008F3620">
        <w:rPr>
          <w:rFonts w:ascii="Times New Roman" w:hAnsi="Times New Roman" w:cs="Times New Roman"/>
        </w:rPr>
        <w:t>ичие несанкционированных свалок;</w:t>
      </w:r>
    </w:p>
    <w:p w:rsidR="008F3620" w:rsidRDefault="008F3620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отсутствие уличного освещения.</w:t>
      </w:r>
    </w:p>
    <w:p w:rsidR="00C85750" w:rsidRPr="00735BA6" w:rsidRDefault="00513C4D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85750" w:rsidRPr="00735BA6">
        <w:rPr>
          <w:rFonts w:ascii="Times New Roman" w:hAnsi="Times New Roman" w:cs="Times New Roman"/>
        </w:rPr>
        <w:t>Равнодушное, а иногда и негативное отношение жителей поселения к элементам благоустройства, приводит к ненадлежащему состоянию придомовых территорий, образованию несанкционированных свалок мусора.</w:t>
      </w:r>
    </w:p>
    <w:p w:rsidR="00C85750" w:rsidRPr="00735BA6" w:rsidRDefault="00513C4D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C85750" w:rsidRPr="00735BA6">
        <w:rPr>
          <w:rFonts w:ascii="Times New Roman" w:hAnsi="Times New Roman" w:cs="Times New Roman"/>
        </w:rPr>
        <w:t xml:space="preserve">В сложившемся положении необходимо продолжить комплексное благоустройство в поселении,  </w:t>
      </w:r>
      <w:r>
        <w:rPr>
          <w:rFonts w:ascii="Times New Roman" w:hAnsi="Times New Roman" w:cs="Times New Roman"/>
        </w:rPr>
        <w:t>принять меры по установлению хозяев оставленных домов и их сносу</w:t>
      </w:r>
      <w:r w:rsidR="00C85750" w:rsidRPr="00735BA6">
        <w:rPr>
          <w:rFonts w:ascii="Times New Roman" w:hAnsi="Times New Roman" w:cs="Times New Roman"/>
        </w:rPr>
        <w:t>.</w:t>
      </w:r>
    </w:p>
    <w:p w:rsidR="00C85750" w:rsidRDefault="00C85750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</w:rPr>
        <w:t>В муниципальной программе «</w:t>
      </w:r>
      <w:r w:rsidRPr="00735BA6">
        <w:rPr>
          <w:rFonts w:ascii="Times New Roman" w:hAnsi="Times New Roman" w:cs="Times New Roman"/>
          <w:sz w:val="24"/>
          <w:szCs w:val="24"/>
        </w:rPr>
        <w:t>Жилищно-коммунальное хозяйство и б</w:t>
      </w:r>
      <w:r w:rsidRPr="00735BA6">
        <w:rPr>
          <w:rFonts w:ascii="Times New Roman" w:hAnsi="Times New Roman" w:cs="Times New Roman"/>
        </w:rPr>
        <w:t>лагоустройство территорий муниципального образования сельско</w:t>
      </w:r>
      <w:r w:rsidR="0046694E">
        <w:rPr>
          <w:rFonts w:ascii="Times New Roman" w:hAnsi="Times New Roman" w:cs="Times New Roman"/>
        </w:rPr>
        <w:t>е</w:t>
      </w:r>
      <w:r w:rsidRPr="00735BA6">
        <w:rPr>
          <w:rFonts w:ascii="Times New Roman" w:hAnsi="Times New Roman" w:cs="Times New Roman"/>
        </w:rPr>
        <w:t xml:space="preserve"> поселени</w:t>
      </w:r>
      <w:r w:rsidR="0046694E">
        <w:rPr>
          <w:rFonts w:ascii="Times New Roman" w:hAnsi="Times New Roman" w:cs="Times New Roman"/>
        </w:rPr>
        <w:t>е</w:t>
      </w:r>
      <w:r w:rsidRPr="00735BA6">
        <w:rPr>
          <w:rFonts w:ascii="Times New Roman" w:hAnsi="Times New Roman" w:cs="Times New Roman"/>
        </w:rPr>
        <w:t xml:space="preserve"> «Муйская сельская администрация»  в настоящее время учтены пожелания жителей поселения.</w:t>
      </w:r>
    </w:p>
    <w:p w:rsidR="00C85750" w:rsidRPr="00735BA6" w:rsidRDefault="00C85750" w:rsidP="00EB1C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750" w:rsidRPr="00EB1C77" w:rsidRDefault="00C85750" w:rsidP="00291D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1C77">
        <w:rPr>
          <w:rFonts w:ascii="Times New Roman" w:hAnsi="Times New Roman" w:cs="Times New Roman"/>
          <w:b/>
          <w:bCs/>
        </w:rPr>
        <w:t>3. Цель</w:t>
      </w:r>
      <w:r w:rsidRPr="00735BA6">
        <w:rPr>
          <w:rFonts w:ascii="Times New Roman" w:hAnsi="Times New Roman" w:cs="Times New Roman"/>
          <w:b/>
          <w:bCs/>
        </w:rPr>
        <w:t xml:space="preserve">  и задачи Программы</w:t>
      </w:r>
    </w:p>
    <w:p w:rsidR="00C85750" w:rsidRPr="00735BA6" w:rsidRDefault="00C85750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</w:rPr>
        <w:t xml:space="preserve">Цель Программы: </w:t>
      </w:r>
    </w:p>
    <w:p w:rsidR="00C85750" w:rsidRPr="00735BA6" w:rsidRDefault="00C85750" w:rsidP="00EB1C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</w:rPr>
        <w:t xml:space="preserve">Создание условий, обеспечивающих комфортные условия для работы и отдыха населения, совершенствование системы комплексного благоустройства муниципального образования </w:t>
      </w:r>
      <w:proofErr w:type="gramStart"/>
      <w:r w:rsidRPr="00735BA6">
        <w:rPr>
          <w:rFonts w:ascii="Times New Roman" w:hAnsi="Times New Roman" w:cs="Times New Roman"/>
        </w:rPr>
        <w:t>сельско</w:t>
      </w:r>
      <w:r w:rsidR="0046694E">
        <w:rPr>
          <w:rFonts w:ascii="Times New Roman" w:hAnsi="Times New Roman" w:cs="Times New Roman"/>
        </w:rPr>
        <w:t>е</w:t>
      </w:r>
      <w:r w:rsidRPr="00735BA6">
        <w:rPr>
          <w:rFonts w:ascii="Times New Roman" w:hAnsi="Times New Roman" w:cs="Times New Roman"/>
        </w:rPr>
        <w:t xml:space="preserve">  поселени</w:t>
      </w:r>
      <w:r w:rsidR="0046694E">
        <w:rPr>
          <w:rFonts w:ascii="Times New Roman" w:hAnsi="Times New Roman" w:cs="Times New Roman"/>
        </w:rPr>
        <w:t>е</w:t>
      </w:r>
      <w:proofErr w:type="gramEnd"/>
      <w:r w:rsidR="007E7592">
        <w:rPr>
          <w:rFonts w:ascii="Times New Roman" w:hAnsi="Times New Roman" w:cs="Times New Roman"/>
        </w:rPr>
        <w:t xml:space="preserve"> </w:t>
      </w:r>
      <w:r w:rsidRPr="00735BA6">
        <w:rPr>
          <w:rFonts w:ascii="Times New Roman" w:hAnsi="Times New Roman" w:cs="Times New Roman"/>
        </w:rPr>
        <w:t>«Муйская сельская администрация».</w:t>
      </w:r>
    </w:p>
    <w:p w:rsidR="00C85750" w:rsidRPr="00735BA6" w:rsidRDefault="00C85750" w:rsidP="00EB1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</w:rPr>
        <w:t>Задачи Программы:</w:t>
      </w:r>
    </w:p>
    <w:p w:rsidR="00C85750" w:rsidRDefault="00C85750" w:rsidP="00951B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</w:rPr>
        <w:t>Взаимодействие между предприятиями и организациями при решении вопросов благоустройства поселения, приведение в качественное состояние элементов благоустройства поселения, определение приоритетных мероприятий по комплексному благоустройству поселения, привлечение жителей к участию в решении проблем благоустройства.</w:t>
      </w:r>
    </w:p>
    <w:p w:rsidR="00C85750" w:rsidRDefault="00C85750" w:rsidP="00951B0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35BA6">
        <w:rPr>
          <w:rFonts w:ascii="Times New Roman" w:hAnsi="Times New Roman" w:cs="Times New Roman"/>
          <w:b/>
          <w:bCs/>
        </w:rPr>
        <w:t xml:space="preserve"> 4. Перечень </w:t>
      </w:r>
      <w:proofErr w:type="gramStart"/>
      <w:r w:rsidRPr="00735BA6">
        <w:rPr>
          <w:rFonts w:ascii="Times New Roman" w:hAnsi="Times New Roman" w:cs="Times New Roman"/>
          <w:b/>
          <w:bCs/>
        </w:rPr>
        <w:t>программных  мероприятий</w:t>
      </w:r>
      <w:proofErr w:type="gramEnd"/>
    </w:p>
    <w:p w:rsidR="000A6A9E" w:rsidRPr="005B266E" w:rsidRDefault="005B266E" w:rsidP="005B266E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B266E">
        <w:rPr>
          <w:rFonts w:ascii="Times New Roman" w:hAnsi="Times New Roman" w:cs="Times New Roman"/>
          <w:bCs/>
        </w:rPr>
        <w:t xml:space="preserve">Реализацию муниципальной программы планируется осуществить путем выполнения программных мероприятий (таблица1)  </w:t>
      </w:r>
    </w:p>
    <w:tbl>
      <w:tblPr>
        <w:tblpPr w:leftFromText="180" w:rightFromText="180" w:vertAnchor="text" w:horzAnchor="page" w:tblpX="808" w:tblpY="635"/>
        <w:tblW w:w="1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187"/>
        <w:gridCol w:w="1980"/>
        <w:gridCol w:w="900"/>
        <w:gridCol w:w="887"/>
        <w:gridCol w:w="992"/>
        <w:gridCol w:w="992"/>
        <w:gridCol w:w="851"/>
        <w:gridCol w:w="992"/>
        <w:gridCol w:w="709"/>
        <w:gridCol w:w="697"/>
        <w:gridCol w:w="12"/>
        <w:gridCol w:w="1248"/>
      </w:tblGrid>
      <w:tr w:rsidR="000A6A9E" w:rsidRPr="00951B04" w:rsidTr="000A6A9E">
        <w:tc>
          <w:tcPr>
            <w:tcW w:w="541" w:type="dxa"/>
            <w:vMerge w:val="restart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87" w:type="dxa"/>
            <w:vMerge w:val="restart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980" w:type="dxa"/>
            <w:vMerge w:val="restart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20" w:type="dxa"/>
            <w:gridSpan w:val="8"/>
            <w:tcBorders>
              <w:bottom w:val="nil"/>
              <w:right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A9E" w:rsidRPr="00951B04" w:rsidTr="000A6A9E">
        <w:trPr>
          <w:gridAfter w:val="1"/>
          <w:wAfter w:w="1248" w:type="dxa"/>
        </w:trPr>
        <w:tc>
          <w:tcPr>
            <w:tcW w:w="541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87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A9E" w:rsidRPr="00951B04" w:rsidRDefault="000A6A9E" w:rsidP="000A6A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9E" w:rsidRPr="00951B04" w:rsidRDefault="000A6A9E" w:rsidP="000A6A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</w:tr>
      <w:tr w:rsidR="000A6A9E" w:rsidRPr="00951B04" w:rsidTr="000A6A9E">
        <w:trPr>
          <w:gridAfter w:val="1"/>
          <w:wAfter w:w="1248" w:type="dxa"/>
        </w:trPr>
        <w:tc>
          <w:tcPr>
            <w:tcW w:w="541" w:type="dxa"/>
            <w:vMerge w:val="restart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7" w:type="dxa"/>
            <w:vMerge w:val="restart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сбора и вывоз твердых бытовых отходов, мусора и ликвидация несанкционированных свалок с территорий муниципального образования сельского поселения «Муйская сельская администрация» </w:t>
            </w:r>
          </w:p>
        </w:tc>
        <w:tc>
          <w:tcPr>
            <w:tcW w:w="1980" w:type="dxa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Очистка территорий поселения от мусора</w:t>
            </w:r>
          </w:p>
        </w:tc>
        <w:tc>
          <w:tcPr>
            <w:tcW w:w="900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7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A9E" w:rsidRPr="00951B04" w:rsidTr="000A6A9E">
        <w:trPr>
          <w:gridAfter w:val="1"/>
          <w:wAfter w:w="1248" w:type="dxa"/>
        </w:trPr>
        <w:tc>
          <w:tcPr>
            <w:tcW w:w="541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900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7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A6A9E" w:rsidRPr="00951B04" w:rsidTr="000A6A9E">
        <w:trPr>
          <w:gridAfter w:val="1"/>
          <w:wAfter w:w="1248" w:type="dxa"/>
          <w:trHeight w:val="440"/>
        </w:trPr>
        <w:tc>
          <w:tcPr>
            <w:tcW w:w="541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площадок для сбора ТБО</w:t>
            </w:r>
          </w:p>
        </w:tc>
        <w:tc>
          <w:tcPr>
            <w:tcW w:w="900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7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A6A9E" w:rsidRPr="00951B04" w:rsidTr="000A6A9E">
        <w:trPr>
          <w:gridAfter w:val="1"/>
          <w:wAfter w:w="1248" w:type="dxa"/>
          <w:trHeight w:val="915"/>
        </w:trPr>
        <w:tc>
          <w:tcPr>
            <w:tcW w:w="541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Ремонт Парка Победы - замена ограждения, текущий ремонт обелиска, установка дополнительных скамеечек.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6A9E" w:rsidRPr="00951B04" w:rsidTr="000A6A9E">
        <w:trPr>
          <w:gridAfter w:val="1"/>
          <w:wAfter w:w="1248" w:type="dxa"/>
          <w:trHeight w:val="480"/>
        </w:trPr>
        <w:tc>
          <w:tcPr>
            <w:tcW w:w="541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силами ТОС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A9E" w:rsidRPr="00951B04" w:rsidTr="000A6A9E">
        <w:trPr>
          <w:gridAfter w:val="1"/>
          <w:wAfter w:w="1248" w:type="dxa"/>
          <w:trHeight w:val="360"/>
        </w:trPr>
        <w:tc>
          <w:tcPr>
            <w:tcW w:w="541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детской площадки силами ТОС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56" w:rsidRPr="00951B04" w:rsidTr="000A6A9E">
        <w:trPr>
          <w:gridAfter w:val="1"/>
          <w:wAfter w:w="1248" w:type="dxa"/>
          <w:trHeight w:val="165"/>
        </w:trPr>
        <w:tc>
          <w:tcPr>
            <w:tcW w:w="541" w:type="dxa"/>
            <w:vMerge/>
          </w:tcPr>
          <w:p w:rsidR="00C16B56" w:rsidRPr="00951B04" w:rsidRDefault="00C16B56" w:rsidP="00C16B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16B56" w:rsidRPr="00951B04" w:rsidRDefault="00C16B56" w:rsidP="00C16B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951B04" w:rsidRDefault="00C16B56" w:rsidP="00C16B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водовозки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951B04" w:rsidRDefault="00C16B56" w:rsidP="00C16B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951B04" w:rsidRDefault="00C16B56" w:rsidP="00C16B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951B04" w:rsidRDefault="00C16B56" w:rsidP="00C16B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951B04" w:rsidRDefault="00C16B56" w:rsidP="00C16B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951B04" w:rsidRDefault="00C16B56" w:rsidP="00C16B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951B04" w:rsidRDefault="00C16B56" w:rsidP="00C16B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951B04" w:rsidRDefault="00C16B56" w:rsidP="00C16B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B56" w:rsidRPr="00951B04" w:rsidRDefault="00C16B56" w:rsidP="00C16B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A9E" w:rsidRPr="00951B04" w:rsidTr="000A6A9E">
        <w:trPr>
          <w:gridAfter w:val="1"/>
          <w:wAfter w:w="1248" w:type="dxa"/>
          <w:trHeight w:val="270"/>
        </w:trPr>
        <w:tc>
          <w:tcPr>
            <w:tcW w:w="541" w:type="dxa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Default="000A6A9E" w:rsidP="000A6A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ледяной горки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A9E" w:rsidRPr="00951B04" w:rsidTr="000A6A9E">
        <w:trPr>
          <w:gridAfter w:val="1"/>
          <w:wAfter w:w="1248" w:type="dxa"/>
          <w:trHeight w:val="270"/>
        </w:trPr>
        <w:tc>
          <w:tcPr>
            <w:tcW w:w="541" w:type="dxa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Default="000A6A9E" w:rsidP="000A6A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A9E" w:rsidRPr="00951B04" w:rsidTr="000A6A9E">
        <w:trPr>
          <w:gridAfter w:val="1"/>
          <w:wAfter w:w="1248" w:type="dxa"/>
          <w:trHeight w:val="270"/>
        </w:trPr>
        <w:tc>
          <w:tcPr>
            <w:tcW w:w="541" w:type="dxa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Default="000A6A9E" w:rsidP="000A6A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A6A9E" w:rsidRPr="00951B04" w:rsidTr="000A6A9E">
        <w:trPr>
          <w:gridAfter w:val="1"/>
          <w:wAfter w:w="1248" w:type="dxa"/>
          <w:trHeight w:val="270"/>
        </w:trPr>
        <w:tc>
          <w:tcPr>
            <w:tcW w:w="541" w:type="dxa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0A6A9E" w:rsidRPr="00951B04" w:rsidRDefault="000A6A9E" w:rsidP="000A6A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A6A9E" w:rsidRPr="00951B04" w:rsidRDefault="000A6A9E" w:rsidP="000A6A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550,270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A6A9E" w:rsidRPr="00951B04" w:rsidRDefault="000A6A9E" w:rsidP="000A6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1B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</w:tbl>
    <w:p w:rsidR="007F752C" w:rsidRPr="0024706B" w:rsidRDefault="007F752C" w:rsidP="007F752C">
      <w:pPr>
        <w:spacing w:after="0" w:line="240" w:lineRule="auto"/>
        <w:jc w:val="both"/>
        <w:rPr>
          <w:rFonts w:ascii="Times New Roman" w:hAnsi="Times New Roman" w:cs="Times New Roman"/>
        </w:rPr>
        <w:sectPr w:rsidR="007F752C" w:rsidRPr="0024706B" w:rsidSect="00503E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5750" w:rsidRPr="00735BA6" w:rsidRDefault="00C16B56" w:rsidP="0024706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</w:t>
      </w:r>
      <w:r w:rsidR="00C85750" w:rsidRPr="00735BA6">
        <w:rPr>
          <w:rFonts w:ascii="Times New Roman" w:hAnsi="Times New Roman" w:cs="Times New Roman"/>
          <w:b/>
          <w:bCs/>
        </w:rPr>
        <w:t>5. Критерии оценки эффективности</w:t>
      </w:r>
    </w:p>
    <w:p w:rsidR="00C85750" w:rsidRPr="00735BA6" w:rsidRDefault="00C85750" w:rsidP="00756759">
      <w:pPr>
        <w:spacing w:after="0" w:line="240" w:lineRule="auto"/>
        <w:ind w:firstLine="63"/>
        <w:jc w:val="both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</w:rPr>
        <w:t xml:space="preserve">        В результате  выполнения Программы ожидается достижение следующих показателей результативности:</w:t>
      </w:r>
    </w:p>
    <w:p w:rsidR="00C85750" w:rsidRPr="00735BA6" w:rsidRDefault="00C85750" w:rsidP="00756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</w:rPr>
        <w:t xml:space="preserve">         - повысить уровень благоустройства и санитарного состояния территории поселения, комфортного проживания жителей поселения.</w:t>
      </w:r>
    </w:p>
    <w:p w:rsidR="00C85750" w:rsidRPr="00735BA6" w:rsidRDefault="00C85750" w:rsidP="00756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</w:rPr>
        <w:t>К решению проблем благоустройства поселения необходим программно-целевой подход, так как без стройной комплексной системы благоустройства муниципального образования сельско</w:t>
      </w:r>
      <w:r w:rsidR="0046694E">
        <w:rPr>
          <w:rFonts w:ascii="Times New Roman" w:hAnsi="Times New Roman" w:cs="Times New Roman"/>
        </w:rPr>
        <w:t xml:space="preserve">е </w:t>
      </w:r>
      <w:r w:rsidRPr="00735BA6">
        <w:rPr>
          <w:rFonts w:ascii="Times New Roman" w:hAnsi="Times New Roman" w:cs="Times New Roman"/>
        </w:rPr>
        <w:t xml:space="preserve"> поселени</w:t>
      </w:r>
      <w:r w:rsidR="0046694E">
        <w:rPr>
          <w:rFonts w:ascii="Times New Roman" w:hAnsi="Times New Roman" w:cs="Times New Roman"/>
        </w:rPr>
        <w:t>е</w:t>
      </w:r>
      <w:r w:rsidRPr="00735BA6">
        <w:rPr>
          <w:rFonts w:ascii="Times New Roman" w:hAnsi="Times New Roman" w:cs="Times New Roman"/>
        </w:rPr>
        <w:t xml:space="preserve"> «Муйская сельская администрация»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</w:t>
      </w:r>
    </w:p>
    <w:p w:rsidR="00C85750" w:rsidRPr="00951B04" w:rsidRDefault="00C85750" w:rsidP="00CC34D3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1B04">
        <w:rPr>
          <w:rFonts w:ascii="Times New Roman" w:hAnsi="Times New Roman" w:cs="Times New Roman"/>
          <w:sz w:val="22"/>
          <w:szCs w:val="22"/>
        </w:rPr>
        <w:t>Оценка эффективности реализации Программы проводится ежеквартально (ежегодно) Администрацией  сельского поселения «Муйская сельская администрация».</w:t>
      </w:r>
    </w:p>
    <w:p w:rsidR="00C85750" w:rsidRPr="00C35019" w:rsidRDefault="00C85750" w:rsidP="00CC34D3">
      <w:pPr>
        <w:pStyle w:val="a4"/>
        <w:ind w:left="0" w:firstLine="708"/>
        <w:jc w:val="both"/>
        <w:rPr>
          <w:rFonts w:ascii="Times New Roman" w:hAnsi="Times New Roman"/>
        </w:rPr>
      </w:pPr>
      <w:r w:rsidRPr="00C35019">
        <w:rPr>
          <w:rFonts w:ascii="Times New Roman" w:hAnsi="Times New Roman"/>
        </w:rPr>
        <w:t xml:space="preserve">Квартальный/годовой отчет о результативности программы предоставляется  в бухгалтерию администрации </w:t>
      </w:r>
      <w:r w:rsidR="0046694E">
        <w:rPr>
          <w:rFonts w:ascii="Times New Roman" w:hAnsi="Times New Roman"/>
        </w:rPr>
        <w:t xml:space="preserve"> </w:t>
      </w:r>
      <w:r w:rsidRPr="00C35019">
        <w:rPr>
          <w:rFonts w:ascii="Times New Roman" w:hAnsi="Times New Roman"/>
        </w:rPr>
        <w:t xml:space="preserve"> сельского поселения «Муйская сельская администрация» до 5 числа отчетной даты по установленной форме (приложение 2,3).</w:t>
      </w:r>
    </w:p>
    <w:p w:rsidR="00C85750" w:rsidRPr="00735BA6" w:rsidRDefault="00C85750" w:rsidP="00CC34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</w:rPr>
        <w:t xml:space="preserve">После завершения очередного финансового года исполнитель Программы представляет в  Администрацию </w:t>
      </w:r>
      <w:r w:rsidR="0046694E">
        <w:rPr>
          <w:rFonts w:ascii="Times New Roman" w:hAnsi="Times New Roman" w:cs="Times New Roman"/>
        </w:rPr>
        <w:t xml:space="preserve"> </w:t>
      </w:r>
      <w:r w:rsidRPr="00735BA6">
        <w:rPr>
          <w:rFonts w:ascii="Times New Roman" w:hAnsi="Times New Roman" w:cs="Times New Roman"/>
        </w:rPr>
        <w:t xml:space="preserve"> сельского поселения «Муйская сельская администрация»  годовой отчет о реализации Программы для осуществления оценки эффективности ее реализации.</w:t>
      </w: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pStyle w:val="a4"/>
        <w:ind w:left="0"/>
        <w:jc w:val="both"/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Pr="00735BA6" w:rsidRDefault="00C85750" w:rsidP="000A34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750" w:rsidRDefault="00C85750" w:rsidP="00CC34D3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85750" w:rsidRDefault="00C85750" w:rsidP="00CC34D3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85750" w:rsidRDefault="00C85750" w:rsidP="00CC34D3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C85750" w:rsidRDefault="00C85750" w:rsidP="00CC34D3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C85750" w:rsidRDefault="00C85750" w:rsidP="00756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C85750" w:rsidRDefault="00C85750" w:rsidP="00756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C85750" w:rsidRDefault="00C85750" w:rsidP="00756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C85750" w:rsidRPr="00CC34D3" w:rsidRDefault="00C85750" w:rsidP="00756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CC34D3">
        <w:rPr>
          <w:rFonts w:ascii="Times New Roman" w:hAnsi="Times New Roman" w:cs="Times New Roman"/>
          <w:b w:val="0"/>
          <w:bCs w:val="0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</w:rPr>
        <w:t xml:space="preserve"> №</w:t>
      </w:r>
      <w:r w:rsidRPr="00CC34D3">
        <w:rPr>
          <w:rFonts w:ascii="Times New Roman" w:hAnsi="Times New Roman" w:cs="Times New Roman"/>
          <w:b w:val="0"/>
          <w:bCs w:val="0"/>
        </w:rPr>
        <w:t xml:space="preserve"> 1  </w:t>
      </w:r>
    </w:p>
    <w:p w:rsidR="00C85750" w:rsidRPr="00CC34D3" w:rsidRDefault="00C85750" w:rsidP="000A346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CC34D3">
        <w:rPr>
          <w:rFonts w:ascii="Times New Roman" w:hAnsi="Times New Roman" w:cs="Times New Roman"/>
          <w:b w:val="0"/>
          <w:bCs w:val="0"/>
        </w:rPr>
        <w:t>к муниципальной программе</w:t>
      </w:r>
    </w:p>
    <w:p w:rsidR="00C85750" w:rsidRDefault="00C85750" w:rsidP="000A346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CC34D3">
        <w:rPr>
          <w:rFonts w:ascii="Times New Roman" w:hAnsi="Times New Roman" w:cs="Times New Roman"/>
          <w:b w:val="0"/>
          <w:bCs w:val="0"/>
        </w:rPr>
        <w:t xml:space="preserve">    «Жилищно-коммунальное хозяйство и </w:t>
      </w:r>
    </w:p>
    <w:p w:rsidR="00C85750" w:rsidRPr="00CC34D3" w:rsidRDefault="00C85750" w:rsidP="000A346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б</w:t>
      </w:r>
      <w:r w:rsidRPr="00CC34D3">
        <w:rPr>
          <w:rFonts w:ascii="Times New Roman" w:hAnsi="Times New Roman" w:cs="Times New Roman"/>
          <w:b w:val="0"/>
          <w:bCs w:val="0"/>
        </w:rPr>
        <w:t>лагоустройство населенных пунктов,</w:t>
      </w:r>
    </w:p>
    <w:p w:rsidR="00C85750" w:rsidRPr="00CC34D3" w:rsidRDefault="00C85750" w:rsidP="000A346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CC34D3">
        <w:rPr>
          <w:rFonts w:ascii="Times New Roman" w:hAnsi="Times New Roman" w:cs="Times New Roman"/>
          <w:b w:val="0"/>
          <w:bCs w:val="0"/>
        </w:rPr>
        <w:t>расположенных в пределах территории</w:t>
      </w:r>
    </w:p>
    <w:p w:rsidR="00C85750" w:rsidRPr="00CC34D3" w:rsidRDefault="00C85750" w:rsidP="000A346F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 w:rsidRPr="00CC34D3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сельско</w:t>
      </w:r>
      <w:r w:rsidR="0046694E">
        <w:rPr>
          <w:rFonts w:ascii="Times New Roman" w:hAnsi="Times New Roman" w:cs="Times New Roman"/>
          <w:sz w:val="20"/>
          <w:szCs w:val="20"/>
        </w:rPr>
        <w:t>е</w:t>
      </w:r>
      <w:r w:rsidRPr="00CC34D3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46694E">
        <w:rPr>
          <w:rFonts w:ascii="Times New Roman" w:hAnsi="Times New Roman" w:cs="Times New Roman"/>
          <w:sz w:val="20"/>
          <w:szCs w:val="20"/>
        </w:rPr>
        <w:t>е</w:t>
      </w:r>
      <w:r w:rsidRPr="00CC34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750" w:rsidRPr="00CC34D3" w:rsidRDefault="00C85750" w:rsidP="000A346F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 w:rsidRPr="00CC34D3">
        <w:rPr>
          <w:rFonts w:ascii="Times New Roman" w:hAnsi="Times New Roman" w:cs="Times New Roman"/>
          <w:sz w:val="20"/>
          <w:szCs w:val="20"/>
        </w:rPr>
        <w:t>«Муйская сельская администрация»</w:t>
      </w:r>
    </w:p>
    <w:p w:rsidR="00C85750" w:rsidRPr="00951B04" w:rsidRDefault="00C85750" w:rsidP="00951B0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C85750" w:rsidRPr="00735BA6" w:rsidRDefault="00C85750" w:rsidP="000A34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735BA6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85750" w:rsidRPr="00735BA6" w:rsidRDefault="00C85750" w:rsidP="000A34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5BA6">
        <w:rPr>
          <w:rFonts w:ascii="Times New Roman" w:hAnsi="Times New Roman" w:cs="Times New Roman"/>
          <w:sz w:val="24"/>
          <w:szCs w:val="24"/>
        </w:rPr>
        <w:t xml:space="preserve">  «Организация сбора и вывоз твердых бытовых отходов, мусора и ликвидация несанкционированных свалок  в муниципальном образовании сельско</w:t>
      </w:r>
      <w:r w:rsidR="0046694E">
        <w:rPr>
          <w:rFonts w:ascii="Times New Roman" w:hAnsi="Times New Roman" w:cs="Times New Roman"/>
          <w:sz w:val="24"/>
          <w:szCs w:val="24"/>
        </w:rPr>
        <w:t>е</w:t>
      </w:r>
      <w:r w:rsidRPr="00735BA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6694E">
        <w:rPr>
          <w:rFonts w:ascii="Times New Roman" w:hAnsi="Times New Roman" w:cs="Times New Roman"/>
          <w:sz w:val="24"/>
          <w:szCs w:val="24"/>
        </w:rPr>
        <w:t>е</w:t>
      </w:r>
      <w:r w:rsidRPr="00735BA6">
        <w:rPr>
          <w:rFonts w:ascii="Times New Roman" w:hAnsi="Times New Roman" w:cs="Times New Roman"/>
          <w:sz w:val="24"/>
          <w:szCs w:val="24"/>
        </w:rPr>
        <w:t xml:space="preserve">  «Муйская сельская администрация»</w:t>
      </w:r>
    </w:p>
    <w:p w:rsidR="00C85750" w:rsidRPr="00735BA6" w:rsidRDefault="00C85750" w:rsidP="00951B0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A6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85750" w:rsidRPr="00735BA6" w:rsidRDefault="00C85750" w:rsidP="000A34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285"/>
        <w:gridCol w:w="6094"/>
      </w:tblGrid>
      <w:tr w:rsidR="00C85750" w:rsidRPr="00F96861">
        <w:tc>
          <w:tcPr>
            <w:tcW w:w="1101" w:type="pct"/>
          </w:tcPr>
          <w:p w:rsidR="00C85750" w:rsidRPr="00735BA6" w:rsidRDefault="00C85750" w:rsidP="00FD06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899" w:type="pct"/>
            <w:gridSpan w:val="2"/>
          </w:tcPr>
          <w:p w:rsidR="00C85750" w:rsidRPr="00735BA6" w:rsidRDefault="00C85750" w:rsidP="004669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zh-CN"/>
              </w:rPr>
              <w:t>Организация сбора и вывоз твердых бытовых отходов, мусора и ликвидация несанкционированных свалок с территорий муниципального образования сельско</w:t>
            </w:r>
            <w:r w:rsidR="004669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zh-CN"/>
              </w:rPr>
              <w:t>е</w:t>
            </w:r>
            <w:r w:rsidRPr="00735B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zh-CN"/>
              </w:rPr>
              <w:t xml:space="preserve">  поселени</w:t>
            </w:r>
            <w:r w:rsidR="004669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zh-CN"/>
              </w:rPr>
              <w:t xml:space="preserve">е </w:t>
            </w:r>
            <w:r w:rsidRPr="00735B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zh-CN"/>
              </w:rPr>
              <w:t>"Муйская сельская администрация"</w:t>
            </w:r>
            <w:r w:rsidRPr="00735B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(далее – подпрограмма)</w:t>
            </w:r>
          </w:p>
        </w:tc>
      </w:tr>
      <w:tr w:rsidR="00C85750" w:rsidRPr="00F96861">
        <w:tc>
          <w:tcPr>
            <w:tcW w:w="1101" w:type="pct"/>
          </w:tcPr>
          <w:p w:rsidR="00C85750" w:rsidRPr="00F96861" w:rsidRDefault="00C85750" w:rsidP="00756759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6861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3899" w:type="pct"/>
            <w:gridSpan w:val="2"/>
          </w:tcPr>
          <w:p w:rsidR="00C85750" w:rsidRPr="00F96861" w:rsidRDefault="00C85750" w:rsidP="004669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861">
              <w:rPr>
                <w:rFonts w:ascii="Times New Roman" w:hAnsi="Times New Roman" w:cs="Times New Roman"/>
              </w:rPr>
              <w:t>Администрация муниципального образования сельско</w:t>
            </w:r>
            <w:r w:rsidR="0046694E">
              <w:rPr>
                <w:rFonts w:ascii="Times New Roman" w:hAnsi="Times New Roman" w:cs="Times New Roman"/>
              </w:rPr>
              <w:t>е</w:t>
            </w:r>
            <w:r w:rsidRPr="00F96861">
              <w:rPr>
                <w:rFonts w:ascii="Times New Roman" w:hAnsi="Times New Roman" w:cs="Times New Roman"/>
              </w:rPr>
              <w:t xml:space="preserve"> поселени</w:t>
            </w:r>
            <w:r w:rsidR="0046694E">
              <w:rPr>
                <w:rFonts w:ascii="Times New Roman" w:hAnsi="Times New Roman" w:cs="Times New Roman"/>
              </w:rPr>
              <w:t>е</w:t>
            </w:r>
            <w:r w:rsidRPr="00F96861">
              <w:rPr>
                <w:rFonts w:ascii="Times New Roman" w:hAnsi="Times New Roman" w:cs="Times New Roman"/>
              </w:rPr>
              <w:t xml:space="preserve"> «Муйская сельская администрация» </w:t>
            </w:r>
          </w:p>
        </w:tc>
      </w:tr>
      <w:tr w:rsidR="00C85750" w:rsidRPr="00F96861">
        <w:tc>
          <w:tcPr>
            <w:tcW w:w="1101" w:type="pct"/>
          </w:tcPr>
          <w:p w:rsidR="00C85750" w:rsidRPr="00F96861" w:rsidRDefault="00C85750" w:rsidP="00756759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6861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3899" w:type="pct"/>
            <w:gridSpan w:val="2"/>
          </w:tcPr>
          <w:p w:rsidR="00C85750" w:rsidRPr="00F96861" w:rsidRDefault="00C85750" w:rsidP="004669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861">
              <w:rPr>
                <w:rFonts w:ascii="Times New Roman" w:hAnsi="Times New Roman" w:cs="Times New Roman"/>
              </w:rPr>
              <w:t>Администрация сельско</w:t>
            </w:r>
            <w:r w:rsidR="0046694E">
              <w:rPr>
                <w:rFonts w:ascii="Times New Roman" w:hAnsi="Times New Roman" w:cs="Times New Roman"/>
              </w:rPr>
              <w:t>е</w:t>
            </w:r>
            <w:r w:rsidRPr="00F96861">
              <w:rPr>
                <w:rFonts w:ascii="Times New Roman" w:hAnsi="Times New Roman" w:cs="Times New Roman"/>
              </w:rPr>
              <w:t xml:space="preserve"> поселени</w:t>
            </w:r>
            <w:r w:rsidR="0046694E">
              <w:rPr>
                <w:rFonts w:ascii="Times New Roman" w:hAnsi="Times New Roman" w:cs="Times New Roman"/>
              </w:rPr>
              <w:t>е</w:t>
            </w:r>
            <w:r w:rsidRPr="00F96861">
              <w:rPr>
                <w:rFonts w:ascii="Times New Roman" w:hAnsi="Times New Roman" w:cs="Times New Roman"/>
              </w:rPr>
              <w:t xml:space="preserve"> «Муйская сельская администрация»</w:t>
            </w:r>
          </w:p>
        </w:tc>
      </w:tr>
      <w:tr w:rsidR="00C85750" w:rsidRPr="00F96861">
        <w:tc>
          <w:tcPr>
            <w:tcW w:w="1101" w:type="pct"/>
          </w:tcPr>
          <w:p w:rsidR="00C85750" w:rsidRPr="00F96861" w:rsidRDefault="00C85750" w:rsidP="00756759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6861">
              <w:rPr>
                <w:rFonts w:ascii="Times New Roman" w:hAnsi="Times New Roman" w:cs="Times New Roman"/>
              </w:rPr>
              <w:t>Руководитель подпрограммы</w:t>
            </w:r>
          </w:p>
        </w:tc>
        <w:tc>
          <w:tcPr>
            <w:tcW w:w="3899" w:type="pct"/>
            <w:gridSpan w:val="2"/>
          </w:tcPr>
          <w:p w:rsidR="00C85750" w:rsidRPr="00F96861" w:rsidRDefault="00C85750" w:rsidP="004669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861">
              <w:rPr>
                <w:rFonts w:ascii="Times New Roman" w:hAnsi="Times New Roman" w:cs="Times New Roman"/>
              </w:rPr>
              <w:t>Руководитель администрации  сельско</w:t>
            </w:r>
            <w:r w:rsidR="0046694E">
              <w:rPr>
                <w:rFonts w:ascii="Times New Roman" w:hAnsi="Times New Roman" w:cs="Times New Roman"/>
              </w:rPr>
              <w:t>е</w:t>
            </w:r>
            <w:r w:rsidRPr="00F96861">
              <w:rPr>
                <w:rFonts w:ascii="Times New Roman" w:hAnsi="Times New Roman" w:cs="Times New Roman"/>
              </w:rPr>
              <w:t xml:space="preserve"> поселени</w:t>
            </w:r>
            <w:r w:rsidR="0046694E">
              <w:rPr>
                <w:rFonts w:ascii="Times New Roman" w:hAnsi="Times New Roman" w:cs="Times New Roman"/>
              </w:rPr>
              <w:t>е</w:t>
            </w:r>
            <w:r w:rsidRPr="00F96861">
              <w:rPr>
                <w:rFonts w:ascii="Times New Roman" w:hAnsi="Times New Roman" w:cs="Times New Roman"/>
              </w:rPr>
              <w:t xml:space="preserve"> «Муйская сельская администрация»</w:t>
            </w:r>
          </w:p>
        </w:tc>
      </w:tr>
      <w:tr w:rsidR="00C85750" w:rsidRPr="00F96861">
        <w:tc>
          <w:tcPr>
            <w:tcW w:w="1101" w:type="pct"/>
          </w:tcPr>
          <w:p w:rsidR="00C85750" w:rsidRPr="00735BA6" w:rsidRDefault="00C85750" w:rsidP="00756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3899" w:type="pct"/>
            <w:gridSpan w:val="2"/>
          </w:tcPr>
          <w:p w:rsidR="00C85750" w:rsidRPr="00F96861" w:rsidRDefault="00C85750" w:rsidP="00756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861">
              <w:rPr>
                <w:rFonts w:ascii="Times New Roman" w:hAnsi="Times New Roman" w:cs="Times New Roman"/>
              </w:rPr>
              <w:t>Целью данной программы является создание условий комфортного проживания населения.</w:t>
            </w:r>
          </w:p>
        </w:tc>
      </w:tr>
      <w:tr w:rsidR="00C85750" w:rsidRPr="00F96861">
        <w:tc>
          <w:tcPr>
            <w:tcW w:w="1101" w:type="pct"/>
          </w:tcPr>
          <w:p w:rsidR="00C85750" w:rsidRPr="00735BA6" w:rsidRDefault="00C85750" w:rsidP="00756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Задачи подпрограммы</w:t>
            </w:r>
          </w:p>
        </w:tc>
        <w:tc>
          <w:tcPr>
            <w:tcW w:w="3899" w:type="pct"/>
            <w:gridSpan w:val="2"/>
          </w:tcPr>
          <w:p w:rsidR="00C85750" w:rsidRPr="00F96861" w:rsidRDefault="00C85750" w:rsidP="00756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861">
              <w:rPr>
                <w:rFonts w:ascii="Times New Roman" w:hAnsi="Times New Roman" w:cs="Times New Roman"/>
              </w:rPr>
              <w:t>Задачами Подпрограммы являются:</w:t>
            </w:r>
          </w:p>
          <w:p w:rsidR="00C85750" w:rsidRPr="00F96861" w:rsidRDefault="00C85750" w:rsidP="00756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861">
              <w:rPr>
                <w:rFonts w:ascii="Times New Roman" w:hAnsi="Times New Roman" w:cs="Times New Roman"/>
              </w:rPr>
              <w:t>1. Создание благоприятных условий для проживания и отдыха населения.</w:t>
            </w:r>
          </w:p>
          <w:p w:rsidR="00C85750" w:rsidRPr="00F96861" w:rsidRDefault="00C85750" w:rsidP="00756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861">
              <w:rPr>
                <w:rFonts w:ascii="Times New Roman" w:hAnsi="Times New Roman" w:cs="Times New Roman"/>
              </w:rPr>
              <w:t>2. Улучшение санитарного состояния территории поселения.</w:t>
            </w:r>
          </w:p>
        </w:tc>
      </w:tr>
      <w:tr w:rsidR="00C85750" w:rsidRPr="00F96861">
        <w:tc>
          <w:tcPr>
            <w:tcW w:w="1101" w:type="pct"/>
          </w:tcPr>
          <w:p w:rsidR="00C85750" w:rsidRPr="00735BA6" w:rsidRDefault="00C85750" w:rsidP="00756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3899" w:type="pct"/>
            <w:gridSpan w:val="2"/>
          </w:tcPr>
          <w:p w:rsidR="00C85750" w:rsidRPr="00735BA6" w:rsidRDefault="00C85750" w:rsidP="004669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</w:t>
            </w:r>
            <w:r w:rsidR="004669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5BA6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4669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5BA6">
              <w:rPr>
                <w:rFonts w:ascii="Times New Roman" w:hAnsi="Times New Roman" w:cs="Times New Roman"/>
                <w:sz w:val="22"/>
                <w:szCs w:val="22"/>
              </w:rPr>
              <w:t xml:space="preserve"> «Муйская сельская администрация»</w:t>
            </w:r>
          </w:p>
        </w:tc>
      </w:tr>
      <w:tr w:rsidR="00C85750" w:rsidRPr="00F96861">
        <w:tc>
          <w:tcPr>
            <w:tcW w:w="1101" w:type="pct"/>
          </w:tcPr>
          <w:p w:rsidR="00C85750" w:rsidRPr="00735BA6" w:rsidRDefault="00C85750" w:rsidP="00FD06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Сроки  и этапы реализации подпрограммы</w:t>
            </w:r>
          </w:p>
        </w:tc>
        <w:tc>
          <w:tcPr>
            <w:tcW w:w="3899" w:type="pct"/>
            <w:gridSpan w:val="2"/>
          </w:tcPr>
          <w:p w:rsidR="00C16B56" w:rsidRPr="00C16B56" w:rsidRDefault="00C16B56" w:rsidP="00C16B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B56">
              <w:rPr>
                <w:rFonts w:ascii="Times New Roman" w:hAnsi="Times New Roman" w:cs="Times New Roman"/>
                <w:sz w:val="22"/>
                <w:szCs w:val="22"/>
              </w:rPr>
              <w:t>Сроки реализации: 2016- 2018 годы и на период до 2023 года.</w:t>
            </w:r>
          </w:p>
          <w:p w:rsidR="00C16B56" w:rsidRPr="00C16B56" w:rsidRDefault="00C16B56" w:rsidP="00C16B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B56">
              <w:rPr>
                <w:rFonts w:ascii="Times New Roman" w:hAnsi="Times New Roman" w:cs="Times New Roman"/>
                <w:sz w:val="22"/>
                <w:szCs w:val="22"/>
              </w:rPr>
              <w:t>Этапы реализации:</w:t>
            </w:r>
          </w:p>
          <w:p w:rsidR="00C16B56" w:rsidRPr="00C16B56" w:rsidRDefault="00C16B56" w:rsidP="00C16B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B56">
              <w:rPr>
                <w:rFonts w:ascii="Times New Roman" w:hAnsi="Times New Roman" w:cs="Times New Roman"/>
                <w:sz w:val="22"/>
                <w:szCs w:val="22"/>
              </w:rPr>
              <w:t>I этап - 2016 - 2018 годы;</w:t>
            </w:r>
          </w:p>
          <w:p w:rsidR="00C85750" w:rsidRPr="00735BA6" w:rsidRDefault="00C16B56" w:rsidP="00C16B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B56">
              <w:rPr>
                <w:rFonts w:ascii="Times New Roman" w:hAnsi="Times New Roman" w:cs="Times New Roman"/>
                <w:sz w:val="22"/>
                <w:szCs w:val="22"/>
              </w:rPr>
              <w:t>II этап - 2019- 2023 годы.</w:t>
            </w:r>
          </w:p>
        </w:tc>
      </w:tr>
      <w:tr w:rsidR="00C16B56" w:rsidRPr="00F96861">
        <w:trPr>
          <w:trHeight w:val="888"/>
        </w:trPr>
        <w:tc>
          <w:tcPr>
            <w:tcW w:w="1101" w:type="pct"/>
            <w:vMerge w:val="restart"/>
            <w:shd w:val="clear" w:color="auto" w:fill="FFFFFF"/>
          </w:tcPr>
          <w:p w:rsidR="00C16B56" w:rsidRPr="00735BA6" w:rsidRDefault="00C16B56" w:rsidP="0075675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Объемы финансирования</w:t>
            </w:r>
          </w:p>
        </w:tc>
        <w:tc>
          <w:tcPr>
            <w:tcW w:w="679" w:type="pct"/>
            <w:shd w:val="clear" w:color="auto" w:fill="FFFFFF"/>
          </w:tcPr>
          <w:p w:rsidR="00C16B56" w:rsidRPr="00735BA6" w:rsidRDefault="00C16B56" w:rsidP="0075675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220" w:type="pct"/>
            <w:shd w:val="clear" w:color="auto" w:fill="FFFFFF"/>
          </w:tcPr>
          <w:p w:rsidR="00C16B56" w:rsidRPr="00735BA6" w:rsidRDefault="00C16B56" w:rsidP="0046694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35BA6">
              <w:rPr>
                <w:rFonts w:ascii="Times New Roman" w:hAnsi="Times New Roman" w:cs="Times New Roman"/>
                <w:lang w:eastAsia="zh-CN"/>
              </w:rPr>
              <w:t xml:space="preserve">Организация сбора и вывоз твердых бытовых отходов, мусора и ликвидация несанкционированных свалок с территорий муниципального образования </w:t>
            </w:r>
            <w:r w:rsidRPr="00735BA6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735BA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735BA6">
              <w:rPr>
                <w:rFonts w:ascii="Times New Roman" w:hAnsi="Times New Roman" w:cs="Times New Roman"/>
              </w:rPr>
              <w:t xml:space="preserve"> «Муйская сельская администрация» </w:t>
            </w:r>
            <w:r w:rsidRPr="00735BA6">
              <w:rPr>
                <w:rFonts w:ascii="Times New Roman" w:hAnsi="Times New Roman" w:cs="Times New Roman"/>
                <w:lang w:eastAsia="zh-CN"/>
              </w:rPr>
              <w:t>(тыс.руб.)</w:t>
            </w:r>
          </w:p>
        </w:tc>
      </w:tr>
      <w:tr w:rsidR="00C16B56" w:rsidRPr="00F96861" w:rsidTr="00DE5354">
        <w:trPr>
          <w:trHeight w:val="75"/>
        </w:trPr>
        <w:tc>
          <w:tcPr>
            <w:tcW w:w="1101" w:type="pct"/>
            <w:vMerge/>
          </w:tcPr>
          <w:p w:rsidR="00C16B56" w:rsidRPr="00735BA6" w:rsidRDefault="00C16B56" w:rsidP="00C16B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1827C1" w:rsidRDefault="00C16B56" w:rsidP="00C16B56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4A3BE4" w:rsidRDefault="00C16B56" w:rsidP="00C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1996,97</w:t>
            </w:r>
          </w:p>
        </w:tc>
      </w:tr>
      <w:tr w:rsidR="00C16B56" w:rsidRPr="00F96861" w:rsidTr="00DE5354">
        <w:trPr>
          <w:trHeight w:val="75"/>
        </w:trPr>
        <w:tc>
          <w:tcPr>
            <w:tcW w:w="1101" w:type="pct"/>
            <w:vMerge/>
          </w:tcPr>
          <w:p w:rsidR="00C16B56" w:rsidRPr="00735BA6" w:rsidRDefault="00C16B56" w:rsidP="00C16B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1827C1" w:rsidRDefault="00C16B56" w:rsidP="00C16B56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3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4A3BE4" w:rsidRDefault="00C16B56" w:rsidP="00C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175,000</w:t>
            </w:r>
          </w:p>
        </w:tc>
      </w:tr>
      <w:tr w:rsidR="00C16B56" w:rsidRPr="00F96861" w:rsidTr="00DE5354">
        <w:trPr>
          <w:trHeight w:val="75"/>
        </w:trPr>
        <w:tc>
          <w:tcPr>
            <w:tcW w:w="1101" w:type="pct"/>
            <w:vMerge/>
          </w:tcPr>
          <w:p w:rsidR="00C16B56" w:rsidRPr="00735BA6" w:rsidRDefault="00C16B56" w:rsidP="00C16B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1827C1" w:rsidRDefault="00C16B56" w:rsidP="00C16B56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3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4A3BE4" w:rsidRDefault="00C16B56" w:rsidP="00C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550,270</w:t>
            </w:r>
          </w:p>
        </w:tc>
      </w:tr>
      <w:tr w:rsidR="00C16B56" w:rsidRPr="00F96861" w:rsidTr="00DE5354">
        <w:trPr>
          <w:trHeight w:val="75"/>
        </w:trPr>
        <w:tc>
          <w:tcPr>
            <w:tcW w:w="1101" w:type="pct"/>
            <w:vMerge/>
          </w:tcPr>
          <w:p w:rsidR="00C16B56" w:rsidRPr="00735BA6" w:rsidRDefault="00C16B56" w:rsidP="00C16B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1827C1" w:rsidRDefault="00C16B56" w:rsidP="00C16B56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3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4A3BE4" w:rsidRDefault="00C16B56" w:rsidP="00C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641,700</w:t>
            </w:r>
          </w:p>
        </w:tc>
      </w:tr>
      <w:tr w:rsidR="00C16B56" w:rsidRPr="00F96861" w:rsidTr="00DE5354">
        <w:trPr>
          <w:trHeight w:val="75"/>
        </w:trPr>
        <w:tc>
          <w:tcPr>
            <w:tcW w:w="1101" w:type="pct"/>
            <w:vMerge/>
          </w:tcPr>
          <w:p w:rsidR="00C16B56" w:rsidRPr="00735BA6" w:rsidRDefault="00C16B56" w:rsidP="00C16B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1827C1" w:rsidRDefault="00C16B56" w:rsidP="00C16B56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3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4A3BE4" w:rsidRDefault="00C16B56" w:rsidP="00C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346,000</w:t>
            </w:r>
          </w:p>
        </w:tc>
      </w:tr>
      <w:tr w:rsidR="00C16B56" w:rsidRPr="00F96861" w:rsidTr="00DE5354">
        <w:trPr>
          <w:trHeight w:val="75"/>
        </w:trPr>
        <w:tc>
          <w:tcPr>
            <w:tcW w:w="1101" w:type="pct"/>
            <w:vMerge/>
          </w:tcPr>
          <w:p w:rsidR="00C16B56" w:rsidRPr="00735BA6" w:rsidRDefault="00C16B56" w:rsidP="00C16B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1827C1" w:rsidRDefault="00C16B56" w:rsidP="00C16B56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>2020 год *</w:t>
            </w:r>
          </w:p>
        </w:tc>
        <w:tc>
          <w:tcPr>
            <w:tcW w:w="3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4A3BE4" w:rsidRDefault="00C16B56" w:rsidP="00C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46,000</w:t>
            </w:r>
          </w:p>
        </w:tc>
      </w:tr>
      <w:tr w:rsidR="00C16B56" w:rsidRPr="00F96861" w:rsidTr="00DE5354">
        <w:trPr>
          <w:trHeight w:val="75"/>
        </w:trPr>
        <w:tc>
          <w:tcPr>
            <w:tcW w:w="1101" w:type="pct"/>
            <w:vMerge/>
          </w:tcPr>
          <w:p w:rsidR="00C16B56" w:rsidRPr="00735BA6" w:rsidRDefault="00C16B56" w:rsidP="00C16B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1827C1" w:rsidRDefault="00C16B56" w:rsidP="00C16B56">
            <w:pPr>
              <w:pStyle w:val="ConsPlusCell"/>
              <w:rPr>
                <w:rFonts w:ascii="Times New Roman" w:hAnsi="Times New Roman" w:cs="Times New Roman"/>
              </w:rPr>
            </w:pPr>
            <w:r w:rsidRPr="001827C1">
              <w:rPr>
                <w:rFonts w:ascii="Times New Roman" w:hAnsi="Times New Roman" w:cs="Times New Roman"/>
              </w:rPr>
              <w:t>2021 год *</w:t>
            </w:r>
          </w:p>
        </w:tc>
        <w:tc>
          <w:tcPr>
            <w:tcW w:w="3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4A3BE4" w:rsidRDefault="00C16B56" w:rsidP="00C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146,000</w:t>
            </w:r>
          </w:p>
        </w:tc>
      </w:tr>
      <w:tr w:rsidR="00C16B56" w:rsidRPr="00F96861" w:rsidTr="00DE5354">
        <w:trPr>
          <w:trHeight w:val="75"/>
        </w:trPr>
        <w:tc>
          <w:tcPr>
            <w:tcW w:w="1101" w:type="pct"/>
            <w:vMerge/>
          </w:tcPr>
          <w:p w:rsidR="00C16B56" w:rsidRPr="00735BA6" w:rsidRDefault="00C16B56" w:rsidP="00C16B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1827C1" w:rsidRDefault="00C16B56" w:rsidP="00C16B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3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4A3BE4" w:rsidRDefault="00C16B56" w:rsidP="00C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</w:tr>
      <w:tr w:rsidR="00C16B56" w:rsidRPr="00F96861" w:rsidTr="00DE5354">
        <w:trPr>
          <w:trHeight w:val="75"/>
        </w:trPr>
        <w:tc>
          <w:tcPr>
            <w:tcW w:w="1101" w:type="pct"/>
            <w:vMerge/>
          </w:tcPr>
          <w:p w:rsidR="00C16B56" w:rsidRPr="00735BA6" w:rsidRDefault="00C16B56" w:rsidP="00C16B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1827C1" w:rsidRDefault="00C16B56" w:rsidP="00C16B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3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6" w:rsidRPr="004A3BE4" w:rsidRDefault="00C16B56" w:rsidP="00C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E4">
              <w:rPr>
                <w:rFonts w:ascii="Times New Roman" w:hAnsi="Times New Roman" w:cs="Times New Roman"/>
                <w:sz w:val="20"/>
                <w:szCs w:val="20"/>
              </w:rPr>
              <w:t>46.00</w:t>
            </w:r>
          </w:p>
        </w:tc>
      </w:tr>
      <w:tr w:rsidR="00C85750" w:rsidRPr="00F96861">
        <w:trPr>
          <w:trHeight w:val="75"/>
        </w:trPr>
        <w:tc>
          <w:tcPr>
            <w:tcW w:w="1101" w:type="pct"/>
          </w:tcPr>
          <w:p w:rsidR="00C85750" w:rsidRPr="00735BA6" w:rsidRDefault="00C85750" w:rsidP="00FD06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Целевые индикаторы (показатели) подпрограммы</w:t>
            </w:r>
          </w:p>
        </w:tc>
        <w:tc>
          <w:tcPr>
            <w:tcW w:w="3899" w:type="pct"/>
            <w:gridSpan w:val="2"/>
          </w:tcPr>
          <w:p w:rsidR="00C85750" w:rsidRPr="00735BA6" w:rsidRDefault="00C85750" w:rsidP="00FD06F4">
            <w:pPr>
              <w:pStyle w:val="ConsPlusNonformat"/>
              <w:numPr>
                <w:ilvl w:val="0"/>
                <w:numId w:val="1"/>
              </w:numPr>
              <w:ind w:left="34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sz w:val="22"/>
                <w:szCs w:val="22"/>
              </w:rPr>
              <w:t>Количество вывезенных твердых бытовых отходов;</w:t>
            </w:r>
          </w:p>
          <w:p w:rsidR="00C85750" w:rsidRPr="00735BA6" w:rsidRDefault="00C85750" w:rsidP="00FD06F4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sz w:val="22"/>
                <w:szCs w:val="22"/>
              </w:rPr>
              <w:t>Ликвидация несанкционированных свалок;</w:t>
            </w:r>
          </w:p>
          <w:p w:rsidR="00C85750" w:rsidRPr="00735BA6" w:rsidRDefault="00C85750" w:rsidP="00FD06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750" w:rsidRPr="00F96861">
        <w:tc>
          <w:tcPr>
            <w:tcW w:w="1101" w:type="pct"/>
          </w:tcPr>
          <w:p w:rsidR="00C85750" w:rsidRPr="00735BA6" w:rsidRDefault="00C85750" w:rsidP="00FD06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5B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3899" w:type="pct"/>
            <w:gridSpan w:val="2"/>
          </w:tcPr>
          <w:p w:rsidR="00C85750" w:rsidRPr="00F96861" w:rsidRDefault="00C85750" w:rsidP="00FD06F4">
            <w:pPr>
              <w:jc w:val="both"/>
              <w:rPr>
                <w:rFonts w:ascii="Times New Roman" w:hAnsi="Times New Roman" w:cs="Times New Roman"/>
              </w:rPr>
            </w:pPr>
            <w:r w:rsidRPr="00F96861">
              <w:rPr>
                <w:rFonts w:ascii="Times New Roman" w:hAnsi="Times New Roman" w:cs="Times New Roman"/>
              </w:rPr>
              <w:t>Повысить уровень благоустройства и санитарного состояния территории поселения, комфортного проживания жителей поселения, и соблюдение чистоты и порядка.</w:t>
            </w:r>
          </w:p>
        </w:tc>
      </w:tr>
    </w:tbl>
    <w:p w:rsidR="00C85750" w:rsidRPr="00F96861" w:rsidRDefault="00C85750" w:rsidP="002470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96861">
        <w:rPr>
          <w:rFonts w:ascii="Times New Roman" w:hAnsi="Times New Roman" w:cs="Times New Roman"/>
          <w:sz w:val="20"/>
          <w:szCs w:val="20"/>
        </w:rPr>
        <w:t xml:space="preserve">* Носит прогнозный характер, подлежит уточнению при формировании </w:t>
      </w:r>
      <w:r>
        <w:rPr>
          <w:rFonts w:ascii="Times New Roman" w:hAnsi="Times New Roman" w:cs="Times New Roman"/>
          <w:sz w:val="20"/>
          <w:szCs w:val="20"/>
        </w:rPr>
        <w:t xml:space="preserve">местного </w:t>
      </w:r>
      <w:r w:rsidRPr="00F96861">
        <w:rPr>
          <w:rFonts w:ascii="Times New Roman" w:hAnsi="Times New Roman" w:cs="Times New Roman"/>
          <w:sz w:val="20"/>
          <w:szCs w:val="20"/>
        </w:rPr>
        <w:t>бюджета на соответствующий год.</w:t>
      </w:r>
    </w:p>
    <w:p w:rsidR="00C85750" w:rsidRPr="00735BA6" w:rsidRDefault="00C16B56" w:rsidP="000A346F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</w:t>
      </w:r>
    </w:p>
    <w:p w:rsidR="00C85750" w:rsidRPr="00951B04" w:rsidRDefault="00C85750" w:rsidP="00735BA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</w:rPr>
      </w:pPr>
      <w:r w:rsidRPr="00951B04">
        <w:rPr>
          <w:rFonts w:ascii="Times New Roman" w:hAnsi="Times New Roman" w:cs="Times New Roman"/>
          <w:b/>
          <w:bCs/>
        </w:rPr>
        <w:t>2. Характеристика текущего состояния</w:t>
      </w:r>
    </w:p>
    <w:p w:rsidR="00C85750" w:rsidRPr="00951B04" w:rsidRDefault="00C85750" w:rsidP="00756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B04">
        <w:rPr>
          <w:rFonts w:ascii="Times New Roman" w:hAnsi="Times New Roman" w:cs="Times New Roman"/>
        </w:rPr>
        <w:t>Настоящая муниципальная подпрограмма разработана в целях создания условий, обеспечивающих комфортные условия для санитарного состояния поселения.</w:t>
      </w:r>
    </w:p>
    <w:p w:rsidR="00C85750" w:rsidRPr="00146135" w:rsidRDefault="00C85750" w:rsidP="000A346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135">
        <w:rPr>
          <w:rFonts w:ascii="Times New Roman" w:hAnsi="Times New Roman" w:cs="Times New Roman"/>
          <w:sz w:val="22"/>
          <w:szCs w:val="22"/>
        </w:rPr>
        <w:t xml:space="preserve">Основной проблемой поселка является разработка мероприятий, направленных на очистку территорий от несанкционированных твердых коммунальных отходов от населения частного сектора, </w:t>
      </w:r>
      <w:r w:rsidRPr="00146135">
        <w:rPr>
          <w:rFonts w:ascii="Times New Roman" w:hAnsi="Times New Roman" w:cs="Times New Roman"/>
          <w:color w:val="000000"/>
          <w:sz w:val="22"/>
          <w:szCs w:val="22"/>
        </w:rPr>
        <w:t>установление единого порядка содержания территорий, повышение ответственности за соблюдение чистоты и порядка физических и юридических лиц, усиление контроля за использованием, охраной и благоустройством территорий.</w:t>
      </w:r>
    </w:p>
    <w:p w:rsidR="00C85750" w:rsidRPr="00146135" w:rsidRDefault="00C85750" w:rsidP="00756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135">
        <w:rPr>
          <w:rFonts w:ascii="Times New Roman" w:hAnsi="Times New Roman" w:cs="Times New Roman"/>
        </w:rPr>
        <w:tab/>
        <w:t>Для определения комплекса проблем, подлежащих программному решению, проведен анализ существующего положения по организации сбора и вывозу ТБО, по результатам исследования определены цели, задачи и направления деятельности при осуществлении программы.</w:t>
      </w:r>
    </w:p>
    <w:p w:rsidR="00C85750" w:rsidRPr="00146135" w:rsidRDefault="00C85750" w:rsidP="007567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46135">
        <w:rPr>
          <w:rFonts w:ascii="Times New Roman" w:hAnsi="Times New Roman" w:cs="Times New Roman"/>
          <w:sz w:val="22"/>
          <w:szCs w:val="22"/>
        </w:rPr>
        <w:t xml:space="preserve">              Однако, на территории </w:t>
      </w:r>
      <w:proofErr w:type="gramStart"/>
      <w:r w:rsidRPr="00146135">
        <w:rPr>
          <w:rFonts w:ascii="Times New Roman" w:hAnsi="Times New Roman" w:cs="Times New Roman"/>
          <w:sz w:val="22"/>
          <w:szCs w:val="22"/>
        </w:rPr>
        <w:t>поселения  проживают</w:t>
      </w:r>
      <w:proofErr w:type="gramEnd"/>
      <w:r w:rsidRPr="00146135">
        <w:rPr>
          <w:rFonts w:ascii="Times New Roman" w:hAnsi="Times New Roman" w:cs="Times New Roman"/>
          <w:sz w:val="22"/>
          <w:szCs w:val="22"/>
        </w:rPr>
        <w:t xml:space="preserve"> жители, которые вывозят бытовые отходы и мусор без контроля</w:t>
      </w:r>
      <w:r w:rsidR="009F49D5">
        <w:rPr>
          <w:rFonts w:ascii="Times New Roman" w:hAnsi="Times New Roman" w:cs="Times New Roman"/>
          <w:sz w:val="22"/>
          <w:szCs w:val="22"/>
        </w:rPr>
        <w:t>,</w:t>
      </w:r>
      <w:r w:rsidRPr="00146135">
        <w:rPr>
          <w:rFonts w:ascii="Times New Roman" w:hAnsi="Times New Roman" w:cs="Times New Roman"/>
          <w:sz w:val="22"/>
          <w:szCs w:val="22"/>
        </w:rPr>
        <w:t xml:space="preserve"> организуя несанкционированные свалки. </w:t>
      </w:r>
    </w:p>
    <w:p w:rsidR="00C85750" w:rsidRPr="00146135" w:rsidRDefault="00C85750" w:rsidP="000A346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46135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146135">
        <w:rPr>
          <w:rFonts w:ascii="Times New Roman" w:hAnsi="Times New Roman" w:cs="Times New Roman"/>
          <w:sz w:val="22"/>
          <w:szCs w:val="22"/>
        </w:rPr>
        <w:t>Отсутствие  контроля</w:t>
      </w:r>
      <w:proofErr w:type="gramEnd"/>
      <w:r w:rsidRPr="00146135">
        <w:rPr>
          <w:rFonts w:ascii="Times New Roman" w:hAnsi="Times New Roman" w:cs="Times New Roman"/>
          <w:sz w:val="22"/>
          <w:szCs w:val="22"/>
        </w:rPr>
        <w:t xml:space="preserve"> за вывозом отходов населением, организациями и индивидуальными предпринимателями ведет к беспорядочному заполнению территории свалок и образованию несанкционированных свалок. </w:t>
      </w:r>
    </w:p>
    <w:p w:rsidR="00C85750" w:rsidRPr="00951B04" w:rsidRDefault="00C85750" w:rsidP="00756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B04">
        <w:rPr>
          <w:rFonts w:ascii="Times New Roman" w:hAnsi="Times New Roman" w:cs="Times New Roman"/>
        </w:rPr>
        <w:t>Равнодушное, а иногда и негативное отношение жителей поселения к мусору, приводит к созданию  несанкционированных свалок мусора.</w:t>
      </w:r>
    </w:p>
    <w:p w:rsidR="00C85750" w:rsidRPr="00951B04" w:rsidRDefault="00C85750" w:rsidP="00756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B04">
        <w:rPr>
          <w:rFonts w:ascii="Times New Roman" w:hAnsi="Times New Roman" w:cs="Times New Roman"/>
        </w:rPr>
        <w:tab/>
        <w:t>В сложившемся положении необходимо продолжить комплексную работу по ликвидации несанкционированных свалок.</w:t>
      </w:r>
    </w:p>
    <w:p w:rsidR="00C85750" w:rsidRPr="00951B04" w:rsidRDefault="00C85750" w:rsidP="00756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B04">
        <w:rPr>
          <w:rFonts w:ascii="Times New Roman" w:hAnsi="Times New Roman" w:cs="Times New Roman"/>
        </w:rPr>
        <w:t>В  данной муниципальной программе  учтены пожелания  жителей поселения.</w:t>
      </w:r>
    </w:p>
    <w:p w:rsidR="00C85750" w:rsidRPr="00951B04" w:rsidRDefault="00C85750" w:rsidP="007567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1B04">
        <w:rPr>
          <w:rFonts w:ascii="Times New Roman" w:hAnsi="Times New Roman" w:cs="Times New Roman"/>
          <w:b/>
          <w:bCs/>
        </w:rPr>
        <w:t>3. Цель  и задачи П</w:t>
      </w:r>
      <w:r>
        <w:rPr>
          <w:rFonts w:ascii="Times New Roman" w:hAnsi="Times New Roman" w:cs="Times New Roman"/>
          <w:b/>
          <w:bCs/>
        </w:rPr>
        <w:t>одп</w:t>
      </w:r>
      <w:r w:rsidRPr="00951B04">
        <w:rPr>
          <w:rFonts w:ascii="Times New Roman" w:hAnsi="Times New Roman" w:cs="Times New Roman"/>
          <w:b/>
          <w:bCs/>
        </w:rPr>
        <w:t>рограммы</w:t>
      </w:r>
    </w:p>
    <w:p w:rsidR="00C85750" w:rsidRPr="00951B04" w:rsidRDefault="00C85750" w:rsidP="00756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B04">
        <w:rPr>
          <w:rFonts w:ascii="Times New Roman" w:hAnsi="Times New Roman" w:cs="Times New Roman"/>
        </w:rPr>
        <w:t>Цель П</w:t>
      </w:r>
      <w:r>
        <w:rPr>
          <w:rFonts w:ascii="Times New Roman" w:hAnsi="Times New Roman" w:cs="Times New Roman"/>
        </w:rPr>
        <w:t>одп</w:t>
      </w:r>
      <w:r w:rsidRPr="00951B04">
        <w:rPr>
          <w:rFonts w:ascii="Times New Roman" w:hAnsi="Times New Roman" w:cs="Times New Roman"/>
        </w:rPr>
        <w:t xml:space="preserve">рограммы: </w:t>
      </w:r>
    </w:p>
    <w:p w:rsidR="00C85750" w:rsidRPr="00951B04" w:rsidRDefault="00C85750" w:rsidP="00756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B04">
        <w:rPr>
          <w:rFonts w:ascii="Times New Roman" w:hAnsi="Times New Roman" w:cs="Times New Roman"/>
        </w:rPr>
        <w:t>Создание условий комфортного проживания населения.</w:t>
      </w:r>
    </w:p>
    <w:p w:rsidR="00C85750" w:rsidRPr="00951B04" w:rsidRDefault="00C85750" w:rsidP="00756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B04">
        <w:rPr>
          <w:rFonts w:ascii="Times New Roman" w:hAnsi="Times New Roman" w:cs="Times New Roman"/>
        </w:rPr>
        <w:t>Задачи Программы:</w:t>
      </w:r>
    </w:p>
    <w:p w:rsidR="00C85750" w:rsidRPr="00951B04" w:rsidRDefault="00C85750" w:rsidP="00756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B04">
        <w:rPr>
          <w:rFonts w:ascii="Times New Roman" w:hAnsi="Times New Roman" w:cs="Times New Roman"/>
        </w:rPr>
        <w:t>Организация взаимодействия между предприятиями, организациями и учреждениями при решении вопросов по улучшению санитарного состояния территорий поселения.</w:t>
      </w:r>
    </w:p>
    <w:p w:rsidR="00C85750" w:rsidRPr="00951B04" w:rsidRDefault="00C85750" w:rsidP="004371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1B04">
        <w:rPr>
          <w:rFonts w:ascii="Times New Roman" w:hAnsi="Times New Roman" w:cs="Times New Roman"/>
          <w:b/>
          <w:bCs/>
        </w:rPr>
        <w:t>4. Перечень программных  мероприятий</w:t>
      </w:r>
    </w:p>
    <w:p w:rsidR="00C16B56" w:rsidRDefault="0043715F" w:rsidP="0043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85750" w:rsidRPr="00951B04">
        <w:rPr>
          <w:rFonts w:ascii="Times New Roman" w:hAnsi="Times New Roman" w:cs="Times New Roman"/>
        </w:rPr>
        <w:t xml:space="preserve">Реализацию муниципальной </w:t>
      </w:r>
      <w:r w:rsidR="00C85750">
        <w:rPr>
          <w:rFonts w:ascii="Times New Roman" w:hAnsi="Times New Roman" w:cs="Times New Roman"/>
        </w:rPr>
        <w:t>подп</w:t>
      </w:r>
      <w:r w:rsidR="00C85750" w:rsidRPr="00951B04">
        <w:rPr>
          <w:rFonts w:ascii="Times New Roman" w:hAnsi="Times New Roman" w:cs="Times New Roman"/>
        </w:rPr>
        <w:t xml:space="preserve">рограммы планируется осуществить путем выполнения программных мероприятий, которые носят комплексный характер и реализуются через следующие </w:t>
      </w:r>
      <w:proofErr w:type="gramStart"/>
      <w:r w:rsidR="00C85750" w:rsidRPr="00951B04">
        <w:rPr>
          <w:rFonts w:ascii="Times New Roman" w:hAnsi="Times New Roman" w:cs="Times New Roman"/>
        </w:rPr>
        <w:t>мероприятия:</w:t>
      </w:r>
      <w:r w:rsidR="00C85750">
        <w:rPr>
          <w:rFonts w:ascii="Times New Roman" w:hAnsi="Times New Roman" w:cs="Times New Roman"/>
        </w:rPr>
        <w:t xml:space="preserve">   </w:t>
      </w:r>
      <w:proofErr w:type="gramEnd"/>
      <w:r w:rsidR="00C85750">
        <w:rPr>
          <w:rFonts w:ascii="Times New Roman" w:hAnsi="Times New Roman" w:cs="Times New Roman"/>
        </w:rPr>
        <w:t>таблица 1</w:t>
      </w:r>
    </w:p>
    <w:tbl>
      <w:tblPr>
        <w:tblpPr w:leftFromText="180" w:rightFromText="180" w:vertAnchor="text" w:horzAnchor="page" w:tblpX="808" w:tblpY="635"/>
        <w:tblW w:w="1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187"/>
        <w:gridCol w:w="1980"/>
        <w:gridCol w:w="900"/>
        <w:gridCol w:w="887"/>
        <w:gridCol w:w="992"/>
        <w:gridCol w:w="992"/>
        <w:gridCol w:w="851"/>
        <w:gridCol w:w="992"/>
        <w:gridCol w:w="709"/>
        <w:gridCol w:w="697"/>
        <w:gridCol w:w="12"/>
        <w:gridCol w:w="1248"/>
      </w:tblGrid>
      <w:tr w:rsidR="00C16B56" w:rsidRPr="00C16B56" w:rsidTr="008E46C5">
        <w:tc>
          <w:tcPr>
            <w:tcW w:w="541" w:type="dxa"/>
            <w:vMerge w:val="restart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87" w:type="dxa"/>
            <w:vMerge w:val="restart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980" w:type="dxa"/>
            <w:vMerge w:val="restart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20" w:type="dxa"/>
            <w:gridSpan w:val="8"/>
            <w:tcBorders>
              <w:bottom w:val="nil"/>
              <w:right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56" w:rsidRPr="00C16B56" w:rsidTr="008E46C5">
        <w:trPr>
          <w:gridAfter w:val="1"/>
          <w:wAfter w:w="1248" w:type="dxa"/>
        </w:trPr>
        <w:tc>
          <w:tcPr>
            <w:tcW w:w="541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887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</w:tr>
      <w:tr w:rsidR="00C16B56" w:rsidRPr="00C16B56" w:rsidTr="008E46C5">
        <w:trPr>
          <w:gridAfter w:val="1"/>
          <w:wAfter w:w="1248" w:type="dxa"/>
        </w:trPr>
        <w:tc>
          <w:tcPr>
            <w:tcW w:w="541" w:type="dxa"/>
            <w:vMerge w:val="restart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7" w:type="dxa"/>
            <w:vMerge w:val="restart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сбора и вывоз твердых бытовых отходов, мусора и ликвидация несанкционированных свалок с территорий муниципального образования сельского поселения «Муйская </w:t>
            </w:r>
            <w:r w:rsidRPr="00C16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сельская администрация» </w:t>
            </w:r>
          </w:p>
        </w:tc>
        <w:tc>
          <w:tcPr>
            <w:tcW w:w="1980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Очистка территорий поселения от мусора</w:t>
            </w:r>
          </w:p>
        </w:tc>
        <w:tc>
          <w:tcPr>
            <w:tcW w:w="900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56" w:rsidRPr="00C16B56" w:rsidTr="008E46C5">
        <w:trPr>
          <w:gridAfter w:val="1"/>
          <w:wAfter w:w="1248" w:type="dxa"/>
        </w:trPr>
        <w:tc>
          <w:tcPr>
            <w:tcW w:w="541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900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16B56" w:rsidRPr="00C16B56" w:rsidTr="008E46C5">
        <w:trPr>
          <w:gridAfter w:val="1"/>
          <w:wAfter w:w="1248" w:type="dxa"/>
          <w:trHeight w:val="440"/>
        </w:trPr>
        <w:tc>
          <w:tcPr>
            <w:tcW w:w="541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площадок для сбора ТБО</w:t>
            </w:r>
          </w:p>
        </w:tc>
        <w:tc>
          <w:tcPr>
            <w:tcW w:w="900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16B56" w:rsidRPr="00C16B56" w:rsidTr="008E46C5">
        <w:trPr>
          <w:gridAfter w:val="1"/>
          <w:wAfter w:w="1248" w:type="dxa"/>
          <w:trHeight w:val="915"/>
        </w:trPr>
        <w:tc>
          <w:tcPr>
            <w:tcW w:w="541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Ремонт Парка Победы - замена ограждения, текущий ремонт обелиска, установка дополнительных скамеечек.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6B56" w:rsidRPr="00C16B56" w:rsidTr="008E46C5">
        <w:trPr>
          <w:gridAfter w:val="1"/>
          <w:wAfter w:w="1248" w:type="dxa"/>
          <w:trHeight w:val="480"/>
        </w:trPr>
        <w:tc>
          <w:tcPr>
            <w:tcW w:w="541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силами ТОС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56" w:rsidRPr="00C16B56" w:rsidTr="008E46C5">
        <w:trPr>
          <w:gridAfter w:val="1"/>
          <w:wAfter w:w="1248" w:type="dxa"/>
          <w:trHeight w:val="360"/>
        </w:trPr>
        <w:tc>
          <w:tcPr>
            <w:tcW w:w="541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детской </w:t>
            </w:r>
            <w:r w:rsidRPr="00C16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 силами ТОС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56" w:rsidRPr="00C16B56" w:rsidTr="008E46C5">
        <w:trPr>
          <w:gridAfter w:val="1"/>
          <w:wAfter w:w="1248" w:type="dxa"/>
          <w:trHeight w:val="165"/>
        </w:trPr>
        <w:tc>
          <w:tcPr>
            <w:tcW w:w="541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водовозки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269,270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56" w:rsidRPr="00C16B56" w:rsidTr="008E46C5">
        <w:trPr>
          <w:gridAfter w:val="1"/>
          <w:wAfter w:w="1248" w:type="dxa"/>
          <w:trHeight w:val="270"/>
        </w:trPr>
        <w:tc>
          <w:tcPr>
            <w:tcW w:w="541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Ремонт ледяной горки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56" w:rsidRPr="00C16B56" w:rsidTr="008E46C5">
        <w:trPr>
          <w:gridAfter w:val="1"/>
          <w:wAfter w:w="1248" w:type="dxa"/>
          <w:trHeight w:val="270"/>
        </w:trPr>
        <w:tc>
          <w:tcPr>
            <w:tcW w:w="541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56" w:rsidRPr="00C16B56" w:rsidTr="008E46C5">
        <w:trPr>
          <w:gridAfter w:val="1"/>
          <w:wAfter w:w="1248" w:type="dxa"/>
          <w:trHeight w:val="270"/>
        </w:trPr>
        <w:tc>
          <w:tcPr>
            <w:tcW w:w="541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16B56" w:rsidRPr="00C16B56" w:rsidTr="008E46C5">
        <w:trPr>
          <w:gridAfter w:val="1"/>
          <w:wAfter w:w="1248" w:type="dxa"/>
          <w:trHeight w:val="270"/>
        </w:trPr>
        <w:tc>
          <w:tcPr>
            <w:tcW w:w="541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550,270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16B56" w:rsidRPr="00C16B56" w:rsidRDefault="00C16B56" w:rsidP="00C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</w:tbl>
    <w:p w:rsidR="0046694E" w:rsidRDefault="0046694E" w:rsidP="0040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750" w:rsidRPr="00951B04" w:rsidRDefault="00C85750" w:rsidP="00756759">
      <w:pPr>
        <w:spacing w:line="360" w:lineRule="auto"/>
        <w:rPr>
          <w:rFonts w:ascii="Times New Roman" w:hAnsi="Times New Roman" w:cs="Times New Roman"/>
          <w:b/>
          <w:bCs/>
        </w:rPr>
      </w:pPr>
      <w:r w:rsidRPr="00951B04">
        <w:rPr>
          <w:rFonts w:ascii="Times New Roman" w:hAnsi="Times New Roman" w:cs="Times New Roman"/>
          <w:b/>
          <w:bCs/>
        </w:rPr>
        <w:t>5. Критерии оценки эффективности</w:t>
      </w:r>
    </w:p>
    <w:p w:rsidR="00C85750" w:rsidRPr="00951B04" w:rsidRDefault="00C85750" w:rsidP="00756759">
      <w:pPr>
        <w:spacing w:after="0" w:line="240" w:lineRule="auto"/>
        <w:ind w:firstLine="63"/>
        <w:jc w:val="both"/>
        <w:rPr>
          <w:rFonts w:ascii="Times New Roman" w:hAnsi="Times New Roman" w:cs="Times New Roman"/>
        </w:rPr>
      </w:pPr>
      <w:r w:rsidRPr="00951B04">
        <w:rPr>
          <w:rFonts w:ascii="Times New Roman" w:hAnsi="Times New Roman" w:cs="Times New Roman"/>
        </w:rPr>
        <w:t xml:space="preserve">        В результате  выполнения Подпрограммы ожидается достижение следующих показателей результативности:</w:t>
      </w:r>
    </w:p>
    <w:p w:rsidR="00C85750" w:rsidRPr="00951B04" w:rsidRDefault="00C85750" w:rsidP="00756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B04">
        <w:rPr>
          <w:rFonts w:ascii="Times New Roman" w:hAnsi="Times New Roman" w:cs="Times New Roman"/>
        </w:rPr>
        <w:t xml:space="preserve">         - повысить уровень  санитарного состояния территории поселения, комфортного проживания жителей поселения, соблюдать чистоту и порядок.</w:t>
      </w:r>
    </w:p>
    <w:p w:rsidR="00C85750" w:rsidRPr="00951B04" w:rsidRDefault="0043715F" w:rsidP="007567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85750" w:rsidRPr="00951B04">
        <w:rPr>
          <w:rFonts w:ascii="Times New Roman" w:hAnsi="Times New Roman" w:cs="Times New Roman"/>
        </w:rPr>
        <w:t>К решению проблем уборки мусора на территории поселения необходим программно-целевой подход, так как без стройной комплексной системы уборки мусора муниципального образования сельско</w:t>
      </w:r>
      <w:r>
        <w:rPr>
          <w:rFonts w:ascii="Times New Roman" w:hAnsi="Times New Roman" w:cs="Times New Roman"/>
        </w:rPr>
        <w:t>е</w:t>
      </w:r>
      <w:r w:rsidR="00C85750" w:rsidRPr="00951B04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="00C85750" w:rsidRPr="00951B04">
        <w:rPr>
          <w:rFonts w:ascii="Times New Roman" w:hAnsi="Times New Roman" w:cs="Times New Roman"/>
        </w:rPr>
        <w:t xml:space="preserve"> «Муйская сельская администрация»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уборки мусора и ликвидации несанкционированных свалок поселения позволит добиться сосредоточения средств на решение поставленных задач.</w:t>
      </w:r>
    </w:p>
    <w:p w:rsidR="00C85750" w:rsidRPr="00951B04" w:rsidRDefault="00C85750" w:rsidP="00756759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1B04">
        <w:rPr>
          <w:rFonts w:ascii="Times New Roman" w:hAnsi="Times New Roman" w:cs="Times New Roman"/>
          <w:sz w:val="22"/>
          <w:szCs w:val="22"/>
        </w:rPr>
        <w:t>Оценка эффективности реализации П</w:t>
      </w:r>
      <w:r>
        <w:rPr>
          <w:rFonts w:ascii="Times New Roman" w:hAnsi="Times New Roman" w:cs="Times New Roman"/>
          <w:sz w:val="22"/>
          <w:szCs w:val="22"/>
        </w:rPr>
        <w:t>одп</w:t>
      </w:r>
      <w:r w:rsidRPr="00951B04">
        <w:rPr>
          <w:rFonts w:ascii="Times New Roman" w:hAnsi="Times New Roman" w:cs="Times New Roman"/>
          <w:sz w:val="22"/>
          <w:szCs w:val="22"/>
        </w:rPr>
        <w:t xml:space="preserve">рограммы проводится ежеквартально (ежегодно) Администрацией </w:t>
      </w:r>
      <w:r w:rsidR="0043715F">
        <w:rPr>
          <w:rFonts w:ascii="Times New Roman" w:hAnsi="Times New Roman" w:cs="Times New Roman"/>
          <w:sz w:val="22"/>
          <w:szCs w:val="22"/>
        </w:rPr>
        <w:t xml:space="preserve"> </w:t>
      </w:r>
      <w:r w:rsidRPr="00951B04">
        <w:rPr>
          <w:rFonts w:ascii="Times New Roman" w:hAnsi="Times New Roman" w:cs="Times New Roman"/>
          <w:sz w:val="22"/>
          <w:szCs w:val="22"/>
        </w:rPr>
        <w:t xml:space="preserve"> сельского поселения «Муйская сельская администрация».</w:t>
      </w:r>
    </w:p>
    <w:p w:rsidR="00C85750" w:rsidRPr="00E9455D" w:rsidRDefault="00C85750" w:rsidP="000A346F">
      <w:pPr>
        <w:pStyle w:val="a4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E9455D">
        <w:rPr>
          <w:rFonts w:ascii="Times New Roman" w:hAnsi="Times New Roman"/>
          <w:sz w:val="22"/>
          <w:szCs w:val="22"/>
        </w:rPr>
        <w:t xml:space="preserve">Квартальный/годовой отчет о результативности Подпрограммы предоставляется  в бухгалтерию администрации </w:t>
      </w:r>
      <w:r w:rsidR="0043715F">
        <w:rPr>
          <w:rFonts w:ascii="Times New Roman" w:hAnsi="Times New Roman"/>
          <w:sz w:val="22"/>
          <w:szCs w:val="22"/>
        </w:rPr>
        <w:t xml:space="preserve"> </w:t>
      </w:r>
      <w:r w:rsidRPr="00E9455D">
        <w:rPr>
          <w:rFonts w:ascii="Times New Roman" w:hAnsi="Times New Roman"/>
          <w:sz w:val="22"/>
          <w:szCs w:val="22"/>
        </w:rPr>
        <w:t xml:space="preserve"> сельского поселения «Муйская сельская администрация» до 5 числа отчетной даты по установленной форме (приложение №№ 2,3).</w:t>
      </w:r>
    </w:p>
    <w:p w:rsidR="00C85750" w:rsidRDefault="00C85750" w:rsidP="00437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951B04">
        <w:rPr>
          <w:rFonts w:ascii="Times New Roman" w:hAnsi="Times New Roman" w:cs="Times New Roman"/>
        </w:rPr>
        <w:t>После завершения очередного финансового года исполнитель П</w:t>
      </w:r>
      <w:r>
        <w:rPr>
          <w:rFonts w:ascii="Times New Roman" w:hAnsi="Times New Roman" w:cs="Times New Roman"/>
        </w:rPr>
        <w:t>одп</w:t>
      </w:r>
      <w:r w:rsidRPr="00951B04">
        <w:rPr>
          <w:rFonts w:ascii="Times New Roman" w:hAnsi="Times New Roman" w:cs="Times New Roman"/>
        </w:rPr>
        <w:t xml:space="preserve">рограммы представляет в  Администрацию </w:t>
      </w:r>
      <w:r w:rsidR="0043715F">
        <w:rPr>
          <w:rFonts w:ascii="Times New Roman" w:hAnsi="Times New Roman" w:cs="Times New Roman"/>
        </w:rPr>
        <w:t xml:space="preserve"> </w:t>
      </w:r>
      <w:r w:rsidRPr="00951B04">
        <w:rPr>
          <w:rFonts w:ascii="Times New Roman" w:hAnsi="Times New Roman" w:cs="Times New Roman"/>
        </w:rPr>
        <w:t xml:space="preserve"> сельского поселения «Муйская сельская администрация»  годовой отчет о реализации П</w:t>
      </w:r>
      <w:r>
        <w:rPr>
          <w:rFonts w:ascii="Times New Roman" w:hAnsi="Times New Roman" w:cs="Times New Roman"/>
        </w:rPr>
        <w:t>одп</w:t>
      </w:r>
      <w:r w:rsidRPr="00951B04">
        <w:rPr>
          <w:rFonts w:ascii="Times New Roman" w:hAnsi="Times New Roman" w:cs="Times New Roman"/>
        </w:rPr>
        <w:t>рограммы для осуществления оценки эффективности ее реализации</w:t>
      </w:r>
      <w:r>
        <w:rPr>
          <w:rFonts w:ascii="Times New Roman" w:hAnsi="Times New Roman" w:cs="Times New Roman"/>
        </w:rPr>
        <w:t>.</w:t>
      </w:r>
    </w:p>
    <w:p w:rsidR="00C85750" w:rsidRDefault="00C85750" w:rsidP="0043715F">
      <w:pPr>
        <w:spacing w:after="0"/>
        <w:ind w:firstLine="708"/>
        <w:jc w:val="right"/>
        <w:rPr>
          <w:rFonts w:ascii="Times New Roman" w:hAnsi="Times New Roman" w:cs="Times New Roman"/>
          <w:color w:val="000000"/>
          <w:lang w:eastAsia="en-US"/>
        </w:rPr>
        <w:sectPr w:rsidR="00C85750" w:rsidSect="0075675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C85750" w:rsidRPr="00756759" w:rsidRDefault="00C85750" w:rsidP="004371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5BA6">
        <w:rPr>
          <w:rFonts w:ascii="Times New Roman" w:hAnsi="Times New Roman" w:cs="Times New Roman"/>
          <w:color w:val="000000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lang w:eastAsia="en-US"/>
        </w:rPr>
        <w:t xml:space="preserve">№ </w:t>
      </w:r>
      <w:r w:rsidRPr="00735BA6">
        <w:rPr>
          <w:rFonts w:ascii="Times New Roman" w:hAnsi="Times New Roman" w:cs="Times New Roman"/>
          <w:color w:val="000000"/>
          <w:lang w:eastAsia="en-US"/>
        </w:rPr>
        <w:t>2</w:t>
      </w:r>
    </w:p>
    <w:p w:rsidR="00C85750" w:rsidRPr="00735BA6" w:rsidRDefault="00C85750" w:rsidP="0043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>Форма</w:t>
      </w:r>
    </w:p>
    <w:p w:rsidR="00C85750" w:rsidRDefault="00C85750" w:rsidP="00CC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 xml:space="preserve">оперативного (квартального/годового) отчета о выполнении </w:t>
      </w:r>
    </w:p>
    <w:p w:rsidR="00C85750" w:rsidRPr="00735BA6" w:rsidRDefault="00C85750" w:rsidP="00CC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>муниципальной программы (подпрограммы)</w:t>
      </w:r>
    </w:p>
    <w:p w:rsidR="00C85750" w:rsidRPr="00735BA6" w:rsidRDefault="00C85750" w:rsidP="00CC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>сельского поселения «Муйская сельская администрация »</w:t>
      </w:r>
    </w:p>
    <w:p w:rsidR="00C85750" w:rsidRPr="00735BA6" w:rsidRDefault="00C85750" w:rsidP="0097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735BA6">
        <w:rPr>
          <w:rFonts w:ascii="Times New Roman" w:hAnsi="Times New Roman" w:cs="Times New Roman"/>
          <w:b/>
          <w:bCs/>
          <w:lang w:eastAsia="en-US"/>
        </w:rPr>
        <w:t>_____________________________________</w:t>
      </w:r>
    </w:p>
    <w:p w:rsidR="00C85750" w:rsidRPr="00735BA6" w:rsidRDefault="00C85750" w:rsidP="0097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>(наименование Программы (подпрограммы))</w:t>
      </w:r>
    </w:p>
    <w:p w:rsidR="00C85750" w:rsidRPr="00735BA6" w:rsidRDefault="00C85750" w:rsidP="0097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>за _________(период)</w:t>
      </w:r>
    </w:p>
    <w:p w:rsidR="00C85750" w:rsidRPr="00735BA6" w:rsidRDefault="00C85750" w:rsidP="0097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735BA6">
        <w:rPr>
          <w:rFonts w:ascii="Times New Roman" w:hAnsi="Times New Roman" w:cs="Times New Roman"/>
          <w:color w:val="000000"/>
          <w:lang w:eastAsia="en-US"/>
        </w:rPr>
        <w:t>Исполнитель ________________________________________________________</w:t>
      </w:r>
    </w:p>
    <w:p w:rsidR="00C85750" w:rsidRPr="00735BA6" w:rsidRDefault="00C85750" w:rsidP="0097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735BA6">
        <w:rPr>
          <w:rFonts w:ascii="Times New Roman" w:hAnsi="Times New Roman" w:cs="Times New Roman"/>
          <w:color w:val="000000"/>
          <w:lang w:eastAsia="en-US"/>
        </w:rPr>
        <w:t>дата представления отчета ________________</w:t>
      </w:r>
    </w:p>
    <w:p w:rsidR="00C85750" w:rsidRPr="00735BA6" w:rsidRDefault="00C85750" w:rsidP="0097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"/>
        <w:gridCol w:w="4677"/>
        <w:gridCol w:w="3261"/>
        <w:gridCol w:w="2409"/>
        <w:gridCol w:w="1843"/>
        <w:gridCol w:w="2062"/>
      </w:tblGrid>
      <w:tr w:rsidR="00C85750" w:rsidRPr="00F96861">
        <w:tc>
          <w:tcPr>
            <w:tcW w:w="723" w:type="dxa"/>
          </w:tcPr>
          <w:p w:rsidR="00C85750" w:rsidRPr="00735BA6" w:rsidRDefault="00C85750" w:rsidP="00FD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№п/п</w:t>
            </w:r>
          </w:p>
        </w:tc>
        <w:tc>
          <w:tcPr>
            <w:tcW w:w="4677" w:type="dxa"/>
          </w:tcPr>
          <w:p w:rsidR="00C85750" w:rsidRPr="00735BA6" w:rsidRDefault="00C85750" w:rsidP="0097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Мероприятия по финансовому обеспечении программы (подпрограммы)</w:t>
            </w:r>
          </w:p>
        </w:tc>
        <w:tc>
          <w:tcPr>
            <w:tcW w:w="3261" w:type="dxa"/>
          </w:tcPr>
          <w:p w:rsidR="00C85750" w:rsidRPr="00735BA6" w:rsidRDefault="00C85750" w:rsidP="00FD0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План на 20___г.</w:t>
            </w:r>
          </w:p>
        </w:tc>
        <w:tc>
          <w:tcPr>
            <w:tcW w:w="2409" w:type="dxa"/>
          </w:tcPr>
          <w:p w:rsidR="00C85750" w:rsidRPr="00735BA6" w:rsidRDefault="00C85750" w:rsidP="00FD0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Факт </w:t>
            </w:r>
            <w:proofErr w:type="spellStart"/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испол</w:t>
            </w:r>
            <w:proofErr w:type="spellEnd"/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. На ____</w:t>
            </w:r>
          </w:p>
        </w:tc>
        <w:tc>
          <w:tcPr>
            <w:tcW w:w="1843" w:type="dxa"/>
          </w:tcPr>
          <w:p w:rsidR="00C85750" w:rsidRPr="00735BA6" w:rsidRDefault="00C85750" w:rsidP="00FD0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% отклонения</w:t>
            </w:r>
          </w:p>
        </w:tc>
        <w:tc>
          <w:tcPr>
            <w:tcW w:w="2062" w:type="dxa"/>
          </w:tcPr>
          <w:p w:rsidR="00C85750" w:rsidRPr="00735BA6" w:rsidRDefault="00C85750" w:rsidP="0097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Пояснения % отклонени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я</w:t>
            </w:r>
          </w:p>
        </w:tc>
      </w:tr>
      <w:tr w:rsidR="00C85750" w:rsidRPr="00F96861">
        <w:trPr>
          <w:trHeight w:val="309"/>
        </w:trPr>
        <w:tc>
          <w:tcPr>
            <w:tcW w:w="723" w:type="dxa"/>
            <w:tcBorders>
              <w:bottom w:val="single" w:sz="4" w:space="0" w:color="auto"/>
            </w:tcBorders>
          </w:tcPr>
          <w:p w:rsidR="00C85750" w:rsidRPr="00735BA6" w:rsidRDefault="00C85750" w:rsidP="00FD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85750" w:rsidRPr="00735BA6" w:rsidRDefault="00C85750" w:rsidP="00FD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85750" w:rsidRPr="00735BA6" w:rsidRDefault="00C85750" w:rsidP="00FD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85750" w:rsidRPr="00735BA6" w:rsidRDefault="00C85750" w:rsidP="00FD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5750" w:rsidRPr="00735BA6" w:rsidRDefault="00C85750" w:rsidP="00FD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85750" w:rsidRPr="00735BA6" w:rsidRDefault="00C85750" w:rsidP="00FD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C85750" w:rsidRDefault="00C85750" w:rsidP="00A075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US"/>
        </w:rPr>
      </w:pPr>
    </w:p>
    <w:p w:rsidR="00C85750" w:rsidRPr="00735BA6" w:rsidRDefault="00C85750" w:rsidP="0043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lang w:eastAsia="en-US"/>
        </w:rPr>
      </w:pPr>
      <w:r w:rsidRPr="00735BA6">
        <w:rPr>
          <w:rFonts w:ascii="Times New Roman" w:hAnsi="Times New Roman" w:cs="Times New Roman"/>
          <w:color w:val="000000"/>
          <w:lang w:eastAsia="en-US"/>
        </w:rPr>
        <w:t>Приложение</w:t>
      </w:r>
      <w:r>
        <w:rPr>
          <w:rFonts w:ascii="Times New Roman" w:hAnsi="Times New Roman" w:cs="Times New Roman"/>
          <w:color w:val="000000"/>
          <w:lang w:eastAsia="en-US"/>
        </w:rPr>
        <w:t xml:space="preserve"> № </w:t>
      </w:r>
      <w:r w:rsidRPr="00735BA6">
        <w:rPr>
          <w:rFonts w:ascii="Times New Roman" w:hAnsi="Times New Roman" w:cs="Times New Roman"/>
          <w:color w:val="000000"/>
          <w:lang w:eastAsia="en-US"/>
        </w:rPr>
        <w:t xml:space="preserve"> 3</w:t>
      </w:r>
    </w:p>
    <w:p w:rsidR="00C85750" w:rsidRPr="00735BA6" w:rsidRDefault="00C85750" w:rsidP="0043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>Форма</w:t>
      </w:r>
    </w:p>
    <w:p w:rsidR="00C85750" w:rsidRDefault="00C85750" w:rsidP="00CC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 xml:space="preserve">оперативного (квартального/годового) отчета о выполнении </w:t>
      </w:r>
    </w:p>
    <w:p w:rsidR="00C85750" w:rsidRPr="00735BA6" w:rsidRDefault="00C85750" w:rsidP="00CC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>муниципальной программы (подпрограммы)</w:t>
      </w:r>
    </w:p>
    <w:p w:rsidR="00C85750" w:rsidRPr="00735BA6" w:rsidRDefault="00C85750" w:rsidP="00CC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>сельского поселения «Муйская сельская администрация»</w:t>
      </w:r>
    </w:p>
    <w:p w:rsidR="00C85750" w:rsidRPr="00735BA6" w:rsidRDefault="00C85750" w:rsidP="0097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>_____________________________________</w:t>
      </w:r>
    </w:p>
    <w:p w:rsidR="00C85750" w:rsidRPr="00735BA6" w:rsidRDefault="00C85750" w:rsidP="0097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>(наименование Программы (подпрограммы))</w:t>
      </w:r>
    </w:p>
    <w:p w:rsidR="00C85750" w:rsidRPr="00735BA6" w:rsidRDefault="00C85750" w:rsidP="000A34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735BA6">
        <w:rPr>
          <w:rFonts w:ascii="Times New Roman" w:hAnsi="Times New Roman" w:cs="Times New Roman"/>
          <w:lang w:eastAsia="en-US"/>
        </w:rPr>
        <w:t>за _________(период)</w:t>
      </w:r>
    </w:p>
    <w:p w:rsidR="00C85750" w:rsidRPr="00735BA6" w:rsidRDefault="00C85750" w:rsidP="000D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735BA6">
        <w:rPr>
          <w:rFonts w:ascii="Times New Roman" w:hAnsi="Times New Roman" w:cs="Times New Roman"/>
          <w:color w:val="000000"/>
          <w:lang w:eastAsia="en-US"/>
        </w:rPr>
        <w:t>Исполнитель ________________________________________________________</w:t>
      </w:r>
    </w:p>
    <w:p w:rsidR="00C85750" w:rsidRPr="00735BA6" w:rsidRDefault="00C85750" w:rsidP="000D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735BA6">
        <w:rPr>
          <w:rFonts w:ascii="Times New Roman" w:hAnsi="Times New Roman" w:cs="Times New Roman"/>
          <w:color w:val="000000"/>
          <w:lang w:eastAsia="en-US"/>
        </w:rPr>
        <w:t>дата представления отчета ________________</w:t>
      </w:r>
    </w:p>
    <w:p w:rsidR="00C85750" w:rsidRPr="00735BA6" w:rsidRDefault="00C85750" w:rsidP="000D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983"/>
        <w:gridCol w:w="2268"/>
        <w:gridCol w:w="2835"/>
        <w:gridCol w:w="2977"/>
        <w:gridCol w:w="1394"/>
        <w:gridCol w:w="1802"/>
      </w:tblGrid>
      <w:tr w:rsidR="00C85750" w:rsidRPr="00F96861">
        <w:tc>
          <w:tcPr>
            <w:tcW w:w="527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п/п</w:t>
            </w:r>
          </w:p>
        </w:tc>
        <w:tc>
          <w:tcPr>
            <w:tcW w:w="2983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Программные</w:t>
            </w:r>
          </w:p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2268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План на 20___г.</w:t>
            </w:r>
          </w:p>
        </w:tc>
        <w:tc>
          <w:tcPr>
            <w:tcW w:w="2835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План на __ квартал 20__г.</w:t>
            </w:r>
          </w:p>
        </w:tc>
        <w:tc>
          <w:tcPr>
            <w:tcW w:w="2977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Факт </w:t>
            </w:r>
            <w:proofErr w:type="spellStart"/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испол</w:t>
            </w:r>
            <w:proofErr w:type="spellEnd"/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. за ___ квартал 20__г.</w:t>
            </w:r>
          </w:p>
        </w:tc>
        <w:tc>
          <w:tcPr>
            <w:tcW w:w="1394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% отклонения</w:t>
            </w:r>
          </w:p>
        </w:tc>
        <w:tc>
          <w:tcPr>
            <w:tcW w:w="1802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5BA6">
              <w:rPr>
                <w:rFonts w:ascii="Times New Roman" w:hAnsi="Times New Roman" w:cs="Times New Roman"/>
                <w:color w:val="000000"/>
                <w:lang w:eastAsia="en-US"/>
              </w:rPr>
              <w:t>Пояснения % отклонения</w:t>
            </w:r>
          </w:p>
        </w:tc>
      </w:tr>
      <w:tr w:rsidR="00C85750" w:rsidRPr="00F96861">
        <w:tc>
          <w:tcPr>
            <w:tcW w:w="527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83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94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2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85750" w:rsidRPr="00F96861">
        <w:tc>
          <w:tcPr>
            <w:tcW w:w="527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83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94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2" w:type="dxa"/>
          </w:tcPr>
          <w:p w:rsidR="00C85750" w:rsidRPr="00735BA6" w:rsidRDefault="00C85750" w:rsidP="000D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C85750" w:rsidRPr="00735BA6" w:rsidRDefault="00C85750" w:rsidP="0043715F">
      <w:pPr>
        <w:pStyle w:val="ConsPlusTitle"/>
        <w:widowControl/>
      </w:pPr>
    </w:p>
    <w:sectPr w:rsidR="00C85750" w:rsidRPr="00735BA6" w:rsidSect="00951B04">
      <w:pgSz w:w="16838" w:h="11906" w:orient="landscape"/>
      <w:pgMar w:top="851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cs="Antique Oliv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3CBA"/>
    <w:rsid w:val="00034196"/>
    <w:rsid w:val="000A346F"/>
    <w:rsid w:val="000A6A9E"/>
    <w:rsid w:val="000D352D"/>
    <w:rsid w:val="000E6FC8"/>
    <w:rsid w:val="00125FB6"/>
    <w:rsid w:val="00146135"/>
    <w:rsid w:val="001511A1"/>
    <w:rsid w:val="001827C1"/>
    <w:rsid w:val="00190567"/>
    <w:rsid w:val="001E466F"/>
    <w:rsid w:val="00235093"/>
    <w:rsid w:val="0024706B"/>
    <w:rsid w:val="00291DAF"/>
    <w:rsid w:val="002B2EBB"/>
    <w:rsid w:val="0030560C"/>
    <w:rsid w:val="003824A4"/>
    <w:rsid w:val="0038575C"/>
    <w:rsid w:val="003B1C8E"/>
    <w:rsid w:val="003C47A7"/>
    <w:rsid w:val="003F0A35"/>
    <w:rsid w:val="00406126"/>
    <w:rsid w:val="004320AD"/>
    <w:rsid w:val="004325BB"/>
    <w:rsid w:val="0043715F"/>
    <w:rsid w:val="0046694E"/>
    <w:rsid w:val="004711B5"/>
    <w:rsid w:val="004A3BE4"/>
    <w:rsid w:val="004A5476"/>
    <w:rsid w:val="004D3EAF"/>
    <w:rsid w:val="00503EFB"/>
    <w:rsid w:val="00513C4D"/>
    <w:rsid w:val="005430EB"/>
    <w:rsid w:val="00557A77"/>
    <w:rsid w:val="005B266E"/>
    <w:rsid w:val="00600F0F"/>
    <w:rsid w:val="006106BE"/>
    <w:rsid w:val="00626389"/>
    <w:rsid w:val="00646EB5"/>
    <w:rsid w:val="00690B27"/>
    <w:rsid w:val="006A5A93"/>
    <w:rsid w:val="006B19CD"/>
    <w:rsid w:val="006D25BA"/>
    <w:rsid w:val="00735BA6"/>
    <w:rsid w:val="00741315"/>
    <w:rsid w:val="00756759"/>
    <w:rsid w:val="007617C5"/>
    <w:rsid w:val="007A03D3"/>
    <w:rsid w:val="007E5FAF"/>
    <w:rsid w:val="007E7592"/>
    <w:rsid w:val="007F2148"/>
    <w:rsid w:val="007F6BC4"/>
    <w:rsid w:val="007F752C"/>
    <w:rsid w:val="007F7B70"/>
    <w:rsid w:val="00811372"/>
    <w:rsid w:val="00861548"/>
    <w:rsid w:val="008A2A92"/>
    <w:rsid w:val="008B41E6"/>
    <w:rsid w:val="008F3620"/>
    <w:rsid w:val="008F68E2"/>
    <w:rsid w:val="0090087A"/>
    <w:rsid w:val="00951B04"/>
    <w:rsid w:val="00973171"/>
    <w:rsid w:val="009F49D5"/>
    <w:rsid w:val="00A0756F"/>
    <w:rsid w:val="00A136E7"/>
    <w:rsid w:val="00A24E2B"/>
    <w:rsid w:val="00A27A85"/>
    <w:rsid w:val="00A86EC1"/>
    <w:rsid w:val="00B1426B"/>
    <w:rsid w:val="00B40DA2"/>
    <w:rsid w:val="00BA7358"/>
    <w:rsid w:val="00BA7CD2"/>
    <w:rsid w:val="00BD3941"/>
    <w:rsid w:val="00BF1222"/>
    <w:rsid w:val="00C03779"/>
    <w:rsid w:val="00C151EF"/>
    <w:rsid w:val="00C16B56"/>
    <w:rsid w:val="00C320B0"/>
    <w:rsid w:val="00C35019"/>
    <w:rsid w:val="00C44065"/>
    <w:rsid w:val="00C85750"/>
    <w:rsid w:val="00CA77A0"/>
    <w:rsid w:val="00CC34D3"/>
    <w:rsid w:val="00CD04FC"/>
    <w:rsid w:val="00D06E33"/>
    <w:rsid w:val="00D13411"/>
    <w:rsid w:val="00D13CBA"/>
    <w:rsid w:val="00D67835"/>
    <w:rsid w:val="00DE373F"/>
    <w:rsid w:val="00E137AA"/>
    <w:rsid w:val="00E31E47"/>
    <w:rsid w:val="00E466A2"/>
    <w:rsid w:val="00E57EC7"/>
    <w:rsid w:val="00E9455D"/>
    <w:rsid w:val="00EB1C77"/>
    <w:rsid w:val="00EB1FF0"/>
    <w:rsid w:val="00F96861"/>
    <w:rsid w:val="00FA6C21"/>
    <w:rsid w:val="00FD06F4"/>
    <w:rsid w:val="00FE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6FB90"/>
  <w15:docId w15:val="{9E397ACA-06F7-44AB-A705-FDFA207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5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3CBA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3CBA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D13CBA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13CBA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13CB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13CB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uiPriority w:val="99"/>
    <w:rsid w:val="00D13CBA"/>
    <w:pPr>
      <w:widowControl w:val="0"/>
      <w:snapToGrid w:val="0"/>
      <w:spacing w:line="300" w:lineRule="auto"/>
      <w:ind w:firstLine="700"/>
      <w:jc w:val="both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D13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99"/>
    <w:qFormat/>
    <w:rsid w:val="000A346F"/>
    <w:rPr>
      <w:rFonts w:cs="Calibri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0A346F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0A346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Muya</cp:lastModifiedBy>
  <cp:revision>48</cp:revision>
  <cp:lastPrinted>2019-03-11T07:16:00Z</cp:lastPrinted>
  <dcterms:created xsi:type="dcterms:W3CDTF">2014-03-18T07:41:00Z</dcterms:created>
  <dcterms:modified xsi:type="dcterms:W3CDTF">2019-03-11T07:17:00Z</dcterms:modified>
</cp:coreProperties>
</file>