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8F" w:rsidRPr="003F528F" w:rsidRDefault="00112704" w:rsidP="003F5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A40B1" w:rsidRDefault="00112704" w:rsidP="00AA4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Пятьдесят вторая</w:t>
      </w:r>
      <w:r w:rsidR="00AA40B1">
        <w:rPr>
          <w:rFonts w:ascii="Times New Roman" w:hAnsi="Times New Roman" w:cs="Times New Roman"/>
          <w:b/>
          <w:sz w:val="28"/>
          <w:szCs w:val="28"/>
        </w:rPr>
        <w:t xml:space="preserve"> очередная сессия</w:t>
      </w:r>
    </w:p>
    <w:p w:rsidR="00AA40B1" w:rsidRDefault="00AA40B1" w:rsidP="00AA40B1">
      <w:pPr>
        <w:pStyle w:val="a6"/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AA40B1" w:rsidRDefault="00AA40B1" w:rsidP="00AA40B1">
      <w:pPr>
        <w:pStyle w:val="a8"/>
        <w:pBdr>
          <w:bottom w:val="single" w:sz="12" w:space="8" w:color="auto"/>
        </w:pBdr>
        <w:spacing w:after="0"/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 «Муйская сельская администрация»</w:t>
      </w:r>
    </w:p>
    <w:p w:rsidR="00AA40B1" w:rsidRDefault="00AA40B1" w:rsidP="00AA40B1">
      <w:pPr>
        <w:pStyle w:val="a8"/>
        <w:pBdr>
          <w:bottom w:val="single" w:sz="12" w:space="8" w:color="auto"/>
        </w:pBdr>
        <w:spacing w:after="0"/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Муйского района Республики Бурятия</w:t>
      </w:r>
    </w:p>
    <w:p w:rsidR="00AA40B1" w:rsidRDefault="00AA40B1" w:rsidP="00AA40B1">
      <w:pPr>
        <w:pStyle w:val="a8"/>
        <w:pBdr>
          <w:bottom w:val="single" w:sz="12" w:space="8" w:color="auto"/>
        </w:pBdr>
        <w:spacing w:after="0"/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AA40B1" w:rsidRDefault="00AA40B1" w:rsidP="00AA40B1">
      <w:pPr>
        <w:pStyle w:val="a6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       Индекс 671574, Республика Бурятия, Муйский район, село Уст</w:t>
      </w:r>
      <w:proofErr w:type="gramStart"/>
      <w:r>
        <w:rPr>
          <w:sz w:val="20"/>
          <w:szCs w:val="20"/>
        </w:rPr>
        <w:t>ь-</w:t>
      </w:r>
      <w:proofErr w:type="gramEnd"/>
      <w:r>
        <w:rPr>
          <w:sz w:val="20"/>
          <w:szCs w:val="20"/>
        </w:rPr>
        <w:t xml:space="preserve"> Муя, ул. Школьная, д. 3,                              телефон/факс 8 (30132) 56267</w:t>
      </w:r>
    </w:p>
    <w:p w:rsidR="00AA40B1" w:rsidRDefault="00AA40B1" w:rsidP="00AA40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AA40B1" w:rsidRDefault="00AA40B1" w:rsidP="00AA4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РЕШЕНИЕ</w:t>
      </w:r>
    </w:p>
    <w:p w:rsidR="00AA40B1" w:rsidRDefault="00AA40B1" w:rsidP="00AA40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Усть - Муя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№</w:t>
      </w:r>
      <w:r>
        <w:rPr>
          <w:rFonts w:ascii="Times New Roman" w:hAnsi="Times New Roman" w:cs="Times New Roman"/>
          <w:sz w:val="24"/>
          <w:szCs w:val="24"/>
        </w:rPr>
        <w:tab/>
      </w:r>
      <w:r w:rsidR="00112704">
        <w:rPr>
          <w:rFonts w:ascii="Times New Roman" w:hAnsi="Times New Roman" w:cs="Times New Roman"/>
          <w:sz w:val="24"/>
          <w:szCs w:val="24"/>
        </w:rPr>
        <w:t>197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от </w:t>
      </w:r>
      <w:r w:rsidR="00112704">
        <w:rPr>
          <w:rFonts w:ascii="Times New Roman" w:hAnsi="Times New Roman" w:cs="Times New Roman"/>
          <w:sz w:val="24"/>
          <w:szCs w:val="24"/>
        </w:rPr>
        <w:t>30 августа</w:t>
      </w:r>
      <w:r>
        <w:rPr>
          <w:rFonts w:ascii="Times New Roman" w:hAnsi="Times New Roman" w:cs="Times New Roman"/>
          <w:sz w:val="24"/>
          <w:szCs w:val="24"/>
        </w:rPr>
        <w:t xml:space="preserve"> 2018г.</w:t>
      </w:r>
    </w:p>
    <w:p w:rsidR="00AA40B1" w:rsidRDefault="00AA40B1" w:rsidP="00AA40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0B1" w:rsidRDefault="00AA40B1" w:rsidP="00AA4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0A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№ 104 от 19 ноября 2010г.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0AD">
        <w:rPr>
          <w:rFonts w:ascii="Times New Roman" w:hAnsi="Times New Roman" w:cs="Times New Roman"/>
          <w:b/>
          <w:sz w:val="24"/>
          <w:szCs w:val="24"/>
        </w:rPr>
        <w:t xml:space="preserve">«Об установлении и введении в действие земельного налога  на территории муниципального образования сельского поселения «Муйская сельская администрация» </w:t>
      </w:r>
    </w:p>
    <w:p w:rsidR="003F528F" w:rsidRPr="00C100AD" w:rsidRDefault="003F528F" w:rsidP="00AA4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0B1" w:rsidRDefault="00AA40B1" w:rsidP="00AA40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В целях приведения нормативн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правовой базы в соответствие с федеральным законодательством Совет 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образования сельское поселение «Муйская сельская администрация»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AA40B1" w:rsidRDefault="00AA40B1" w:rsidP="00AA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0B1" w:rsidRDefault="00AA40B1" w:rsidP="00AA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РЕШАЕТ: </w:t>
      </w:r>
    </w:p>
    <w:p w:rsidR="003F528F" w:rsidRDefault="003F528F" w:rsidP="00AA40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0B1" w:rsidRDefault="00AA40B1" w:rsidP="00AA40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D55B9F">
        <w:rPr>
          <w:rFonts w:ascii="Times New Roman" w:hAnsi="Times New Roman" w:cs="Times New Roman"/>
        </w:rPr>
        <w:t xml:space="preserve">   1. </w:t>
      </w:r>
      <w:r>
        <w:rPr>
          <w:rFonts w:ascii="Times New Roman" w:hAnsi="Times New Roman" w:cs="Times New Roman"/>
        </w:rPr>
        <w:t xml:space="preserve">Пункт 2 Решения </w:t>
      </w:r>
      <w:r w:rsidRPr="00C100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Совета 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образования сельское поселение «Муйская сельская администрация»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055DF9">
        <w:rPr>
          <w:rFonts w:ascii="Times New Roman" w:hAnsi="Times New Roman" w:cs="Times New Roman"/>
          <w:sz w:val="24"/>
          <w:szCs w:val="24"/>
        </w:rPr>
        <w:t>от 19 ноября 2010г.  № 104 «Об установлении и введении в действие земельного налога  на территории муниципального образования сельского поселения «Муйская сельская администрация»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A40B1" w:rsidRDefault="00AA40B1" w:rsidP="00AA40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«2.</w:t>
      </w:r>
      <w:r w:rsidRPr="00055DF9">
        <w:rPr>
          <w:rFonts w:ascii="Times New Roman" w:hAnsi="Times New Roman" w:cs="Times New Roman"/>
        </w:rPr>
        <w:t xml:space="preserve"> </w:t>
      </w:r>
      <w:r w:rsidRPr="00D1288F">
        <w:rPr>
          <w:rFonts w:ascii="Times New Roman" w:hAnsi="Times New Roman" w:cs="Times New Roman"/>
        </w:rPr>
        <w:t>Утвердить Положение о земельном налоге на территории муниципального образования сельского поселения «Муйская сельская администрация»</w:t>
      </w:r>
      <w:r>
        <w:rPr>
          <w:rFonts w:ascii="Times New Roman" w:hAnsi="Times New Roman" w:cs="Times New Roman"/>
        </w:rPr>
        <w:t xml:space="preserve"> в новой редакции</w:t>
      </w:r>
      <w:r w:rsidRPr="00D1288F">
        <w:rPr>
          <w:rFonts w:ascii="Times New Roman" w:hAnsi="Times New Roman" w:cs="Times New Roman"/>
        </w:rPr>
        <w:t>, согласно приложению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3F528F" w:rsidRPr="00055DF9" w:rsidRDefault="003F528F" w:rsidP="00AA40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28F" w:rsidRPr="003F528F" w:rsidRDefault="00AA40B1" w:rsidP="003F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28F">
        <w:rPr>
          <w:rFonts w:ascii="Times New Roman" w:hAnsi="Times New Roman" w:cs="Times New Roman"/>
        </w:rPr>
        <w:t xml:space="preserve">2. Признать утратившими силу  </w:t>
      </w:r>
      <w:r w:rsidR="003F528F" w:rsidRPr="003F528F">
        <w:rPr>
          <w:rFonts w:ascii="Times New Roman" w:hAnsi="Times New Roman" w:cs="Times New Roman"/>
        </w:rPr>
        <w:t>Р</w:t>
      </w:r>
      <w:r w:rsidRPr="003F528F">
        <w:rPr>
          <w:rFonts w:ascii="Times New Roman" w:hAnsi="Times New Roman" w:cs="Times New Roman"/>
        </w:rPr>
        <w:t xml:space="preserve">ешения Совета депутатов муниципального образования сельского поселения «Муйская сельская администрация» </w:t>
      </w:r>
      <w:r w:rsidR="003F528F" w:rsidRPr="003F528F">
        <w:rPr>
          <w:rFonts w:ascii="Times New Roman" w:hAnsi="Times New Roman" w:cs="Times New Roman"/>
        </w:rPr>
        <w:t>«</w:t>
      </w:r>
      <w:r w:rsidR="003F528F" w:rsidRPr="003F528F">
        <w:rPr>
          <w:rFonts w:ascii="Times New Roman" w:hAnsi="Times New Roman" w:cs="Times New Roman"/>
          <w:sz w:val="24"/>
          <w:szCs w:val="24"/>
        </w:rPr>
        <w:t>О внесении изменений в решение № 104 от 19 ноября 2010г.  «Об установлении и введении в действие земельного налога  на территории муниципального образования сельского поселения «Муйская сельская администрация» от 22.02.2011г. № 118, от 23.03.2011г. № 128, от 01.02.2012г. № 178, от 29.05.2012г. № 187, от 05.04.2013г. № 236, от 18.11.2014г. № 57, от 05.02.2016г. № 95.</w:t>
      </w:r>
    </w:p>
    <w:p w:rsidR="00AA40B1" w:rsidRPr="003F528F" w:rsidRDefault="003F528F" w:rsidP="00AA40B1">
      <w:pPr>
        <w:spacing w:after="0" w:line="240" w:lineRule="auto"/>
        <w:rPr>
          <w:rFonts w:ascii="Times New Roman" w:hAnsi="Times New Roman" w:cs="Times New Roman"/>
        </w:rPr>
      </w:pPr>
      <w:r w:rsidRPr="003F528F">
        <w:rPr>
          <w:rFonts w:ascii="Times New Roman" w:hAnsi="Times New Roman" w:cs="Times New Roman"/>
        </w:rPr>
        <w:t xml:space="preserve"> </w:t>
      </w:r>
    </w:p>
    <w:p w:rsidR="00AA40B1" w:rsidRDefault="00AA40B1" w:rsidP="003F5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28F">
        <w:rPr>
          <w:rFonts w:ascii="Times New Roman" w:hAnsi="Times New Roman" w:cs="Times New Roman"/>
        </w:rPr>
        <w:t xml:space="preserve"> </w:t>
      </w:r>
      <w:r w:rsidRPr="003F528F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обнародования.</w:t>
      </w:r>
    </w:p>
    <w:p w:rsidR="003F528F" w:rsidRPr="003F528F" w:rsidRDefault="003F528F" w:rsidP="003F528F">
      <w:pPr>
        <w:spacing w:after="0" w:line="240" w:lineRule="auto"/>
        <w:rPr>
          <w:rFonts w:ascii="Times New Roman" w:hAnsi="Times New Roman" w:cs="Times New Roman"/>
        </w:rPr>
      </w:pPr>
    </w:p>
    <w:p w:rsidR="00AA40B1" w:rsidRPr="003F528F" w:rsidRDefault="00AA40B1" w:rsidP="00AA40B1">
      <w:pPr>
        <w:pStyle w:val="FR3"/>
        <w:spacing w:before="0" w:line="240" w:lineRule="auto"/>
        <w:ind w:right="-5060" w:firstLine="0"/>
        <w:rPr>
          <w:sz w:val="20"/>
          <w:szCs w:val="20"/>
        </w:rPr>
      </w:pPr>
    </w:p>
    <w:p w:rsidR="00AA40B1" w:rsidRDefault="00AA40B1" w:rsidP="00AA40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</w:p>
    <w:p w:rsidR="00AA40B1" w:rsidRDefault="00AA40B1" w:rsidP="00AA40B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</w:p>
    <w:p w:rsidR="00AA40B1" w:rsidRDefault="00AA40B1" w:rsidP="00AA40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«Муйская сельская администрация»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Г.В.Тюрина</w:t>
      </w:r>
    </w:p>
    <w:p w:rsidR="00AA40B1" w:rsidRDefault="00AA40B1" w:rsidP="00AA40B1">
      <w:pPr>
        <w:spacing w:line="240" w:lineRule="auto"/>
        <w:rPr>
          <w:rFonts w:ascii="Times New Roman" w:hAnsi="Times New Roman" w:cs="Times New Roman"/>
        </w:rPr>
      </w:pPr>
    </w:p>
    <w:p w:rsidR="00AA40B1" w:rsidRDefault="00AA40B1" w:rsidP="003F528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C528F">
        <w:rPr>
          <w:rFonts w:ascii="Times New Roman" w:hAnsi="Times New Roman" w:cs="Times New Roman"/>
          <w:sz w:val="28"/>
        </w:rPr>
        <w:t xml:space="preserve">    </w:t>
      </w:r>
    </w:p>
    <w:p w:rsidR="00AA40B1" w:rsidRDefault="00AA40B1" w:rsidP="00AA40B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A40B1" w:rsidRDefault="00AA40B1" w:rsidP="00AA40B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A40B1" w:rsidRDefault="00AA40B1" w:rsidP="00AA40B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A40B1" w:rsidRDefault="00AA40B1" w:rsidP="00AA40B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A40B1" w:rsidRPr="00D1288F" w:rsidRDefault="00AA40B1" w:rsidP="00AA40B1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17D91" w:rsidRDefault="00AA40B1" w:rsidP="00AA40B1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1288F">
        <w:rPr>
          <w:rFonts w:ascii="Times New Roman" w:hAnsi="Times New Roman" w:cs="Times New Roman"/>
        </w:rPr>
        <w:t xml:space="preserve">                       </w:t>
      </w:r>
      <w:r w:rsidR="00217D91">
        <w:rPr>
          <w:rFonts w:ascii="Times New Roman" w:hAnsi="Times New Roman" w:cs="Times New Roman"/>
        </w:rPr>
        <w:t xml:space="preserve">                      </w:t>
      </w:r>
    </w:p>
    <w:p w:rsidR="00AA40B1" w:rsidRPr="00D1288F" w:rsidRDefault="00AA40B1" w:rsidP="00AA40B1">
      <w:pPr>
        <w:tabs>
          <w:tab w:val="num" w:pos="72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1288F">
        <w:rPr>
          <w:rFonts w:ascii="Times New Roman" w:hAnsi="Times New Roman" w:cs="Times New Roman"/>
        </w:rPr>
        <w:lastRenderedPageBreak/>
        <w:t xml:space="preserve">    Приложение </w:t>
      </w:r>
    </w:p>
    <w:p w:rsidR="00AA40B1" w:rsidRPr="00D1288F" w:rsidRDefault="003F528F" w:rsidP="003F528F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="00AA40B1" w:rsidRPr="00D1288F">
        <w:rPr>
          <w:rFonts w:ascii="Times New Roman" w:hAnsi="Times New Roman" w:cs="Times New Roman"/>
        </w:rPr>
        <w:t xml:space="preserve"> Совета депутатов</w:t>
      </w:r>
      <w:r>
        <w:rPr>
          <w:rFonts w:ascii="Times New Roman" w:hAnsi="Times New Roman" w:cs="Times New Roman"/>
        </w:rPr>
        <w:t xml:space="preserve"> МО СП</w:t>
      </w:r>
    </w:p>
    <w:p w:rsidR="00AA40B1" w:rsidRPr="00D1288F" w:rsidRDefault="00AA40B1" w:rsidP="00AA40B1">
      <w:pPr>
        <w:spacing w:after="0" w:line="240" w:lineRule="auto"/>
        <w:ind w:left="3540"/>
        <w:jc w:val="right"/>
        <w:rPr>
          <w:rFonts w:ascii="Times New Roman" w:hAnsi="Times New Roman" w:cs="Times New Roman"/>
        </w:rPr>
      </w:pPr>
      <w:r w:rsidRPr="00D1288F">
        <w:rPr>
          <w:rFonts w:ascii="Times New Roman" w:hAnsi="Times New Roman" w:cs="Times New Roman"/>
        </w:rPr>
        <w:t xml:space="preserve"> «Муйская сельская администрация» </w:t>
      </w:r>
    </w:p>
    <w:p w:rsidR="00AA40B1" w:rsidRPr="00D1288F" w:rsidRDefault="00AA40B1" w:rsidP="00AA40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1288F">
        <w:rPr>
          <w:rFonts w:ascii="Times New Roman" w:hAnsi="Times New Roman" w:cs="Times New Roman"/>
        </w:rPr>
        <w:t xml:space="preserve">                                 </w:t>
      </w:r>
      <w:r w:rsidR="003F528F">
        <w:rPr>
          <w:rFonts w:ascii="Times New Roman" w:hAnsi="Times New Roman" w:cs="Times New Roman"/>
        </w:rPr>
        <w:t xml:space="preserve">                            от </w:t>
      </w:r>
      <w:r w:rsidR="00112704">
        <w:rPr>
          <w:rFonts w:ascii="Times New Roman" w:hAnsi="Times New Roman" w:cs="Times New Roman"/>
        </w:rPr>
        <w:t>30.08.</w:t>
      </w:r>
      <w:r w:rsidRPr="00D1288F">
        <w:rPr>
          <w:rFonts w:ascii="Times New Roman" w:hAnsi="Times New Roman" w:cs="Times New Roman"/>
        </w:rPr>
        <w:t>201</w:t>
      </w:r>
      <w:r w:rsidR="003F528F">
        <w:rPr>
          <w:rFonts w:ascii="Times New Roman" w:hAnsi="Times New Roman" w:cs="Times New Roman"/>
        </w:rPr>
        <w:t>8</w:t>
      </w:r>
      <w:r w:rsidR="00217D91">
        <w:rPr>
          <w:rFonts w:ascii="Times New Roman" w:hAnsi="Times New Roman" w:cs="Times New Roman"/>
        </w:rPr>
        <w:t>г.</w:t>
      </w:r>
      <w:r w:rsidRPr="00D1288F">
        <w:rPr>
          <w:rFonts w:ascii="Times New Roman" w:hAnsi="Times New Roman" w:cs="Times New Roman"/>
        </w:rPr>
        <w:t xml:space="preserve">   №</w:t>
      </w:r>
      <w:r w:rsidR="00112704">
        <w:rPr>
          <w:rFonts w:ascii="Times New Roman" w:hAnsi="Times New Roman" w:cs="Times New Roman"/>
        </w:rPr>
        <w:t xml:space="preserve"> 197</w:t>
      </w:r>
      <w:r w:rsidRPr="00D1288F">
        <w:rPr>
          <w:rFonts w:ascii="Times New Roman" w:hAnsi="Times New Roman" w:cs="Times New Roman"/>
        </w:rPr>
        <w:t xml:space="preserve"> </w:t>
      </w:r>
    </w:p>
    <w:p w:rsidR="00AA40B1" w:rsidRPr="00D1288F" w:rsidRDefault="00AA40B1" w:rsidP="00AA40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40B1" w:rsidRPr="00217D91" w:rsidRDefault="00AA40B1" w:rsidP="00217D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7D91">
        <w:rPr>
          <w:rFonts w:ascii="Times New Roman" w:hAnsi="Times New Roman" w:cs="Times New Roman"/>
          <w:b/>
          <w:sz w:val="20"/>
          <w:szCs w:val="20"/>
        </w:rPr>
        <w:t>ПОЛОЖЕНИЕ О ЗЕМЕЛЬНОМ НАЛОГЕ</w:t>
      </w:r>
    </w:p>
    <w:p w:rsidR="00AA40B1" w:rsidRPr="00217D91" w:rsidRDefault="00AA40B1" w:rsidP="00217D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7D91">
        <w:rPr>
          <w:rFonts w:ascii="Times New Roman" w:hAnsi="Times New Roman" w:cs="Times New Roman"/>
          <w:b/>
          <w:sz w:val="20"/>
          <w:szCs w:val="20"/>
        </w:rPr>
        <w:t>НА ТЕРРИТОРИИ МУНИЦИПАЛЬНОГО ОБРАЗОВАНИЯ</w:t>
      </w:r>
    </w:p>
    <w:p w:rsidR="00AA40B1" w:rsidRPr="00217D91" w:rsidRDefault="00AA40B1" w:rsidP="00217D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7D91">
        <w:rPr>
          <w:rFonts w:ascii="Times New Roman" w:hAnsi="Times New Roman" w:cs="Times New Roman"/>
          <w:b/>
          <w:sz w:val="20"/>
          <w:szCs w:val="20"/>
        </w:rPr>
        <w:t>СЕЛЬСКОЕ ПОСЕЛЕНИЕ  «МУЙСКАЯ СЕЛЬСКАЯ АДМИНИСТРАЦИЯ»</w:t>
      </w:r>
    </w:p>
    <w:p w:rsidR="00AA40B1" w:rsidRPr="00D1288F" w:rsidRDefault="00AA40B1" w:rsidP="00AA40B1">
      <w:pPr>
        <w:spacing w:after="0" w:line="240" w:lineRule="auto"/>
        <w:rPr>
          <w:rFonts w:ascii="Times New Roman" w:hAnsi="Times New Roman" w:cs="Times New Roman"/>
          <w:b/>
        </w:rPr>
      </w:pPr>
    </w:p>
    <w:p w:rsidR="00AA40B1" w:rsidRPr="00217D91" w:rsidRDefault="00AA40B1" w:rsidP="00217D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7D91">
        <w:rPr>
          <w:rFonts w:ascii="Times New Roman" w:hAnsi="Times New Roman" w:cs="Times New Roman"/>
          <w:b/>
        </w:rPr>
        <w:t>1.   Общие положения</w:t>
      </w:r>
    </w:p>
    <w:p w:rsidR="00AA40B1" w:rsidRDefault="00AA40B1" w:rsidP="00AA40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D344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CD344B">
        <w:rPr>
          <w:rFonts w:ascii="Times New Roman" w:hAnsi="Times New Roman" w:cs="Times New Roman"/>
        </w:rPr>
        <w:t xml:space="preserve">Настоящее Положение в соответствии с главой 31 Налогового кодекса Российской Федерации определяет на территории муниципального образования сельского поселения «Муйская сельская администрация» налоговые ставки, порядок и сроки уплаты  земельного налога. </w:t>
      </w:r>
    </w:p>
    <w:p w:rsidR="00AA40B1" w:rsidRPr="00217D91" w:rsidRDefault="00AA40B1" w:rsidP="00217D9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17D91">
        <w:rPr>
          <w:rFonts w:ascii="Times New Roman" w:hAnsi="Times New Roman" w:cs="Times New Roman"/>
          <w:b/>
        </w:rPr>
        <w:t xml:space="preserve">       </w:t>
      </w:r>
      <w:r w:rsidR="00217D91" w:rsidRPr="00217D91">
        <w:rPr>
          <w:rFonts w:ascii="Times New Roman" w:hAnsi="Times New Roman" w:cs="Times New Roman"/>
          <w:b/>
        </w:rPr>
        <w:t xml:space="preserve">                             </w:t>
      </w:r>
      <w:r w:rsidRPr="00217D91">
        <w:rPr>
          <w:rFonts w:ascii="Times New Roman" w:hAnsi="Times New Roman" w:cs="Times New Roman"/>
          <w:b/>
        </w:rPr>
        <w:t>2. Налоговый период. Отчетный период</w:t>
      </w:r>
    </w:p>
    <w:p w:rsidR="00AA40B1" w:rsidRPr="00E35628" w:rsidRDefault="00AA40B1" w:rsidP="00AA40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35628">
        <w:rPr>
          <w:rFonts w:ascii="Times New Roman" w:hAnsi="Times New Roman" w:cs="Times New Roman"/>
        </w:rPr>
        <w:t xml:space="preserve">1. Налоговым периодом признается </w:t>
      </w:r>
      <w:bookmarkStart w:id="0" w:name="sub_39301"/>
      <w:r w:rsidRPr="00E35628">
        <w:rPr>
          <w:rFonts w:ascii="Times New Roman" w:hAnsi="Times New Roman" w:cs="Times New Roman"/>
        </w:rPr>
        <w:t>календарный год</w:t>
      </w:r>
      <w:bookmarkEnd w:id="0"/>
      <w:r w:rsidRPr="00E35628">
        <w:rPr>
          <w:rFonts w:ascii="Times New Roman" w:hAnsi="Times New Roman" w:cs="Times New Roman"/>
        </w:rPr>
        <w:t>.</w:t>
      </w:r>
    </w:p>
    <w:p w:rsidR="00AA40B1" w:rsidRDefault="00AA40B1" w:rsidP="00AA40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E35628">
        <w:rPr>
          <w:rFonts w:ascii="Times New Roman" w:hAnsi="Times New Roman" w:cs="Times New Roman"/>
        </w:rPr>
        <w:t>2.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AA40B1" w:rsidRPr="00217D91" w:rsidRDefault="00217D91" w:rsidP="00217D9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AA40B1" w:rsidRPr="00217D91">
        <w:rPr>
          <w:rFonts w:ascii="Times New Roman" w:hAnsi="Times New Roman" w:cs="Times New Roman"/>
          <w:b/>
        </w:rPr>
        <w:t>3.  Налоговые ставки</w:t>
      </w:r>
    </w:p>
    <w:p w:rsidR="00AA40B1" w:rsidRPr="00D1288F" w:rsidRDefault="00AA40B1" w:rsidP="00AA40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288F">
        <w:rPr>
          <w:rFonts w:ascii="Times New Roman" w:hAnsi="Times New Roman" w:cs="Times New Roman"/>
        </w:rPr>
        <w:t>1.Налоговые ставки устанавливаются в следующих размерах:</w:t>
      </w:r>
    </w:p>
    <w:p w:rsidR="00AA40B1" w:rsidRDefault="00AA40B1" w:rsidP="00AA40B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Pr="00D1288F">
        <w:rPr>
          <w:rFonts w:ascii="Times New Roman" w:hAnsi="Times New Roman" w:cs="Times New Roman"/>
        </w:rPr>
        <w:t xml:space="preserve"> 0,3 процента от налоговой базы</w:t>
      </w:r>
      <w:r>
        <w:rPr>
          <w:rFonts w:ascii="Times New Roman" w:hAnsi="Times New Roman" w:cs="Times New Roman"/>
        </w:rPr>
        <w:t xml:space="preserve"> в отношении земельных участков:  </w:t>
      </w:r>
    </w:p>
    <w:p w:rsidR="00AA40B1" w:rsidRDefault="00AA40B1" w:rsidP="00AA40B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 xml:space="preserve">- </w:t>
      </w:r>
      <w:r w:rsidRPr="00D1288F">
        <w:rPr>
          <w:rFonts w:ascii="Times New Roman" w:hAnsi="Times New Roman" w:cs="Times New Roman"/>
        </w:rPr>
        <w:t>отнесенных к землям сельскохозяйственного использования в поселениях и используемых для сельскохозяйственного производства;</w:t>
      </w:r>
      <w:proofErr w:type="gramEnd"/>
    </w:p>
    <w:p w:rsidR="00AA40B1" w:rsidRPr="00D1288F" w:rsidRDefault="00AA40B1" w:rsidP="00AA40B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</w:t>
      </w:r>
      <w:r w:rsidRPr="00D1288F">
        <w:rPr>
          <w:rFonts w:ascii="Times New Roman" w:hAnsi="Times New Roman" w:cs="Times New Roman"/>
        </w:rPr>
        <w:t xml:space="preserve"> </w:t>
      </w:r>
      <w:proofErr w:type="gramStart"/>
      <w:r w:rsidRPr="00D1288F">
        <w:rPr>
          <w:rFonts w:ascii="Times New Roman" w:hAnsi="Times New Roman" w:cs="Times New Roman"/>
        </w:rPr>
        <w:t>занятых</w:t>
      </w:r>
      <w:proofErr w:type="gramEnd"/>
      <w:r w:rsidRPr="00D1288F">
        <w:rPr>
          <w:rFonts w:ascii="Times New Roman" w:hAnsi="Times New Roman" w:cs="Times New Roman"/>
        </w:rPr>
        <w:t xml:space="preserve"> жилищным фондом и объектами жилищной инфраструктуры </w:t>
      </w:r>
      <w:proofErr w:type="spellStart"/>
      <w:r w:rsidRPr="00D1288F">
        <w:rPr>
          <w:rFonts w:ascii="Times New Roman" w:hAnsi="Times New Roman" w:cs="Times New Roman"/>
        </w:rPr>
        <w:t>жилищно</w:t>
      </w:r>
      <w:proofErr w:type="spellEnd"/>
      <w:r w:rsidRPr="00D1288F">
        <w:rPr>
          <w:rFonts w:ascii="Times New Roman" w:hAnsi="Times New Roman" w:cs="Times New Roman"/>
        </w:rPr>
        <w:t xml:space="preserve"> - 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A40B1" w:rsidRDefault="00AA40B1" w:rsidP="00AA40B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1288F"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приобретенных</w:t>
      </w:r>
      <w:proofErr w:type="gramEnd"/>
      <w:r>
        <w:rPr>
          <w:rFonts w:ascii="Times New Roman" w:hAnsi="Times New Roman" w:cs="Times New Roman"/>
        </w:rPr>
        <w:t xml:space="preserve"> (</w:t>
      </w:r>
      <w:r w:rsidRPr="00D1288F">
        <w:rPr>
          <w:rFonts w:ascii="Times New Roman" w:hAnsi="Times New Roman" w:cs="Times New Roman"/>
        </w:rPr>
        <w:t>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A40B1" w:rsidRPr="008C24D0" w:rsidRDefault="00AA40B1" w:rsidP="00AA40B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eastAsia="Times New Roman"/>
          <w:color w:val="333333"/>
        </w:rPr>
        <w:t xml:space="preserve">         - </w:t>
      </w:r>
      <w:r w:rsidRPr="008C24D0">
        <w:rPr>
          <w:rFonts w:ascii="Times New Roman" w:hAnsi="Times New Roman" w:cs="Times New Roman"/>
        </w:rPr>
        <w:t>ограниченных в обороте в соответствии с </w:t>
      </w:r>
      <w:hyperlink r:id="rId4" w:anchor="dst100225" w:history="1">
        <w:r w:rsidRPr="00217D91">
          <w:rPr>
            <w:rStyle w:val="a5"/>
            <w:rFonts w:ascii="Times New Roman" w:hAnsi="Times New Roman" w:cs="Times New Roman"/>
            <w:color w:val="auto"/>
            <w:u w:val="none"/>
          </w:rPr>
          <w:t>законодательством</w:t>
        </w:r>
      </w:hyperlink>
      <w:r w:rsidRPr="00217D91">
        <w:rPr>
          <w:rFonts w:ascii="Times New Roman" w:hAnsi="Times New Roman" w:cs="Times New Roman"/>
        </w:rPr>
        <w:t> Российской</w:t>
      </w:r>
      <w:r w:rsidRPr="008C24D0">
        <w:rPr>
          <w:rFonts w:ascii="Times New Roman" w:hAnsi="Times New Roman" w:cs="Times New Roman"/>
        </w:rPr>
        <w:t xml:space="preserve"> Федерации, </w:t>
      </w:r>
      <w:r>
        <w:rPr>
          <w:rFonts w:ascii="Times New Roman" w:hAnsi="Times New Roman" w:cs="Times New Roman"/>
        </w:rPr>
        <w:t xml:space="preserve">              </w:t>
      </w:r>
      <w:r w:rsidRPr="008C24D0">
        <w:rPr>
          <w:rFonts w:ascii="Times New Roman" w:hAnsi="Times New Roman" w:cs="Times New Roman"/>
        </w:rPr>
        <w:t>предоставленных для обеспечения обороны, безопасности и таможенных нужд;</w:t>
      </w:r>
    </w:p>
    <w:p w:rsidR="00AA40B1" w:rsidRPr="00D1288F" w:rsidRDefault="00AA40B1" w:rsidP="00AA40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2) </w:t>
      </w:r>
      <w:r w:rsidRPr="00D1288F">
        <w:rPr>
          <w:rFonts w:ascii="Times New Roman" w:hAnsi="Times New Roman" w:cs="Times New Roman"/>
        </w:rPr>
        <w:t>1,5 процента от налоговой базы в отношении прочих земельных участков.</w:t>
      </w:r>
    </w:p>
    <w:p w:rsidR="00AA40B1" w:rsidRPr="00217D91" w:rsidRDefault="00217D91" w:rsidP="00217D91">
      <w:pPr>
        <w:spacing w:after="0" w:line="240" w:lineRule="auto"/>
        <w:rPr>
          <w:rFonts w:ascii="Times New Roman" w:hAnsi="Times New Roman" w:cs="Times New Roman"/>
          <w:b/>
        </w:rPr>
      </w:pPr>
      <w:r w:rsidRPr="00217D91">
        <w:rPr>
          <w:rFonts w:ascii="Times New Roman" w:hAnsi="Times New Roman" w:cs="Times New Roman"/>
          <w:b/>
        </w:rPr>
        <w:t xml:space="preserve">                    </w:t>
      </w:r>
      <w:r w:rsidR="00AA40B1" w:rsidRPr="00217D91">
        <w:rPr>
          <w:rFonts w:ascii="Times New Roman" w:hAnsi="Times New Roman" w:cs="Times New Roman"/>
          <w:b/>
        </w:rPr>
        <w:t>4. Порядок и сроки уплаты налога  и авансовых платежей по налогу</w:t>
      </w:r>
    </w:p>
    <w:p w:rsidR="00AA40B1" w:rsidRDefault="00AA40B1" w:rsidP="00AA40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288F">
        <w:rPr>
          <w:rFonts w:ascii="Times New Roman" w:hAnsi="Times New Roman" w:cs="Times New Roman"/>
        </w:rPr>
        <w:t>1. Уплата авансовых платежей по налогу налогоплательщикам</w:t>
      </w:r>
      <w:proofErr w:type="gramStart"/>
      <w:r w:rsidRPr="00D1288F">
        <w:rPr>
          <w:rFonts w:ascii="Times New Roman" w:hAnsi="Times New Roman" w:cs="Times New Roman"/>
        </w:rPr>
        <w:t>и-</w:t>
      </w:r>
      <w:proofErr w:type="gramEnd"/>
      <w:r w:rsidRPr="00D1288F">
        <w:rPr>
          <w:rFonts w:ascii="Times New Roman" w:hAnsi="Times New Roman" w:cs="Times New Roman"/>
        </w:rPr>
        <w:t xml:space="preserve">  организациями производится в течение налогового периода в срок не позднее последнего числа месяца, следующего за истекшим отчетным периодом</w:t>
      </w:r>
      <w:r>
        <w:rPr>
          <w:rFonts w:ascii="Times New Roman" w:hAnsi="Times New Roman" w:cs="Times New Roman"/>
        </w:rPr>
        <w:t>.</w:t>
      </w:r>
    </w:p>
    <w:p w:rsidR="00AA40B1" w:rsidRPr="00A71623" w:rsidRDefault="00AA40B1" w:rsidP="00AA40B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1288F">
        <w:rPr>
          <w:rFonts w:ascii="Times New Roman" w:hAnsi="Times New Roman" w:cs="Times New Roman"/>
        </w:rPr>
        <w:t>2. Налог, подлежащий к уплате по итогам налогового периода</w:t>
      </w:r>
      <w:r w:rsidRPr="00A71623">
        <w:rPr>
          <w:rFonts w:ascii="Times New Roman" w:hAnsi="Times New Roman" w:cs="Times New Roman"/>
        </w:rPr>
        <w:t xml:space="preserve"> </w:t>
      </w:r>
      <w:r w:rsidRPr="00D1288F">
        <w:rPr>
          <w:rFonts w:ascii="Times New Roman" w:hAnsi="Times New Roman" w:cs="Times New Roman"/>
        </w:rPr>
        <w:t>налогоплательщикам</w:t>
      </w:r>
      <w:proofErr w:type="gramStart"/>
      <w:r w:rsidRPr="00D1288F">
        <w:rPr>
          <w:rFonts w:ascii="Times New Roman" w:hAnsi="Times New Roman" w:cs="Times New Roman"/>
        </w:rPr>
        <w:t>и-</w:t>
      </w:r>
      <w:proofErr w:type="gramEnd"/>
      <w:r w:rsidRPr="00D1288F">
        <w:rPr>
          <w:rFonts w:ascii="Times New Roman" w:hAnsi="Times New Roman" w:cs="Times New Roman"/>
        </w:rPr>
        <w:t xml:space="preserve">  организациями, уплачивается не позднее 1  </w:t>
      </w:r>
      <w:r>
        <w:rPr>
          <w:rFonts w:ascii="Times New Roman" w:hAnsi="Times New Roman" w:cs="Times New Roman"/>
        </w:rPr>
        <w:t>февраля</w:t>
      </w:r>
      <w:r w:rsidRPr="00D1288F">
        <w:rPr>
          <w:rFonts w:ascii="Times New Roman" w:hAnsi="Times New Roman" w:cs="Times New Roman"/>
        </w:rPr>
        <w:t xml:space="preserve"> года, следующего за истекшим налоговым периодом</w:t>
      </w:r>
      <w:r>
        <w:rPr>
          <w:rFonts w:ascii="Times New Roman" w:hAnsi="Times New Roman" w:cs="Times New Roman"/>
        </w:rPr>
        <w:t>.</w:t>
      </w:r>
    </w:p>
    <w:p w:rsidR="00AA40B1" w:rsidRPr="00D1288F" w:rsidRDefault="00AA40B1" w:rsidP="00AA40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1288F">
        <w:rPr>
          <w:rFonts w:ascii="Times New Roman" w:hAnsi="Times New Roman" w:cs="Times New Roman"/>
        </w:rPr>
        <w:t>. Налогоплательщики -  физические лица уплачивают налог  на основании налогового уведомления, направленного налоговым органом</w:t>
      </w:r>
      <w:r>
        <w:rPr>
          <w:rFonts w:ascii="Times New Roman" w:hAnsi="Times New Roman" w:cs="Times New Roman"/>
        </w:rPr>
        <w:t>, в соответствии с налоговым законодательством</w:t>
      </w:r>
      <w:r w:rsidRPr="00D1288F">
        <w:rPr>
          <w:rFonts w:ascii="Times New Roman" w:hAnsi="Times New Roman" w:cs="Times New Roman"/>
        </w:rPr>
        <w:t>.</w:t>
      </w:r>
    </w:p>
    <w:p w:rsidR="00AA40B1" w:rsidRPr="00217D91" w:rsidRDefault="00217D91" w:rsidP="00217D91">
      <w:pPr>
        <w:tabs>
          <w:tab w:val="left" w:pos="1693"/>
          <w:tab w:val="center" w:pos="467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AA40B1" w:rsidRPr="00217D91">
        <w:rPr>
          <w:rFonts w:ascii="Times New Roman" w:hAnsi="Times New Roman" w:cs="Times New Roman"/>
          <w:b/>
        </w:rPr>
        <w:t>5. Налоговые льготы, основание и порядок их применения</w:t>
      </w:r>
    </w:p>
    <w:p w:rsidR="00AA40B1" w:rsidRPr="0012355F" w:rsidRDefault="00AA40B1" w:rsidP="00AA40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2355F">
        <w:rPr>
          <w:rFonts w:ascii="Times New Roman" w:hAnsi="Times New Roman" w:cs="Times New Roman"/>
        </w:rPr>
        <w:t>1. Освобождаются от уплаты земельного налога</w:t>
      </w:r>
      <w:r>
        <w:rPr>
          <w:rFonts w:ascii="Times New Roman" w:hAnsi="Times New Roman" w:cs="Times New Roman"/>
        </w:rPr>
        <w:t>:</w:t>
      </w:r>
      <w:r w:rsidRPr="0012355F">
        <w:rPr>
          <w:rFonts w:ascii="Times New Roman" w:hAnsi="Times New Roman" w:cs="Times New Roman"/>
        </w:rPr>
        <w:t xml:space="preserve"> </w:t>
      </w:r>
    </w:p>
    <w:p w:rsidR="00AA40B1" w:rsidRDefault="00AA40B1" w:rsidP="00AA40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12355F">
        <w:rPr>
          <w:rFonts w:ascii="Times New Roman" w:hAnsi="Times New Roman" w:cs="Times New Roman"/>
        </w:rPr>
        <w:t>1) налогоплательщики</w:t>
      </w:r>
      <w:r>
        <w:rPr>
          <w:rFonts w:ascii="Times New Roman" w:hAnsi="Times New Roman" w:cs="Times New Roman"/>
        </w:rPr>
        <w:t xml:space="preserve"> </w:t>
      </w:r>
      <w:r w:rsidRPr="0012355F">
        <w:rPr>
          <w:rFonts w:ascii="Times New Roman" w:hAnsi="Times New Roman" w:cs="Times New Roman"/>
        </w:rPr>
        <w:t xml:space="preserve">в соответствии </w:t>
      </w:r>
      <w:r>
        <w:rPr>
          <w:rFonts w:ascii="Times New Roman" w:hAnsi="Times New Roman" w:cs="Times New Roman"/>
        </w:rPr>
        <w:t>с налоговым законодательством</w:t>
      </w:r>
    </w:p>
    <w:p w:rsidR="00AA40B1" w:rsidRPr="0099076D" w:rsidRDefault="00AA40B1" w:rsidP="00AA40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12355F">
        <w:rPr>
          <w:rFonts w:ascii="Times New Roman" w:hAnsi="Times New Roman" w:cs="Times New Roman"/>
        </w:rPr>
        <w:t>2) физические лица, достигшие возраста 70 лет, в отношении одного земельного участка по каждому виду разрешенного использования:</w:t>
      </w:r>
    </w:p>
    <w:p w:rsidR="00AA40B1" w:rsidRPr="0099076D" w:rsidRDefault="00AA40B1" w:rsidP="00AA40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9076D">
        <w:rPr>
          <w:rFonts w:ascii="Times New Roman" w:hAnsi="Times New Roman" w:cs="Times New Roman"/>
        </w:rPr>
        <w:t>- для индивидуального жилищного строительства;</w:t>
      </w:r>
    </w:p>
    <w:p w:rsidR="00AA40B1" w:rsidRPr="0012355F" w:rsidRDefault="00AA40B1" w:rsidP="00AA40B1">
      <w:pPr>
        <w:pStyle w:val="ConsPlusNormal"/>
        <w:jc w:val="both"/>
      </w:pPr>
      <w:r>
        <w:t xml:space="preserve">    </w:t>
      </w:r>
      <w:r w:rsidRPr="0012355F">
        <w:t>- для индивидуального гаражного строительства;</w:t>
      </w:r>
    </w:p>
    <w:p w:rsidR="00AA40B1" w:rsidRPr="0012355F" w:rsidRDefault="00AA40B1" w:rsidP="00AA40B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907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99076D">
        <w:rPr>
          <w:rFonts w:ascii="Times New Roman" w:hAnsi="Times New Roman" w:cs="Times New Roman"/>
        </w:rPr>
        <w:t xml:space="preserve"> </w:t>
      </w:r>
      <w:r w:rsidRPr="0012355F">
        <w:rPr>
          <w:rFonts w:ascii="Times New Roman" w:hAnsi="Times New Roman" w:cs="Times New Roman"/>
        </w:rPr>
        <w:t>- для ведения личного подсобного хозяйства, дачного хозяйства, огородничества и садоводства.</w:t>
      </w:r>
      <w:r w:rsidRPr="0012355F">
        <w:rPr>
          <w:rFonts w:ascii="Times New Roman" w:hAnsi="Times New Roman" w:cs="Times New Roman"/>
          <w:b/>
        </w:rPr>
        <w:t xml:space="preserve">   </w:t>
      </w:r>
    </w:p>
    <w:p w:rsidR="00AA40B1" w:rsidRPr="00C100AD" w:rsidRDefault="00AA40B1" w:rsidP="00AA40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55F">
        <w:rPr>
          <w:rFonts w:ascii="Times New Roman" w:hAnsi="Times New Roman" w:cs="Times New Roman"/>
        </w:rPr>
        <w:t>3) на период строительства от уплаты земельного налога государственные и муниципальные учреждения, обладающие на праве постоянного бессрочного пользования</w:t>
      </w:r>
      <w:r w:rsidRPr="00D1288F">
        <w:rPr>
          <w:rFonts w:ascii="Times New Roman" w:hAnsi="Times New Roman" w:cs="Times New Roman"/>
        </w:rPr>
        <w:t xml:space="preserve"> земельными участками, предоставленными для строительства объектов местного значения</w:t>
      </w:r>
      <w:r>
        <w:rPr>
          <w:rFonts w:ascii="Times New Roman" w:hAnsi="Times New Roman" w:cs="Times New Roman"/>
        </w:rPr>
        <w:t>.</w:t>
      </w:r>
    </w:p>
    <w:p w:rsidR="00AA40B1" w:rsidRPr="00D1288F" w:rsidRDefault="00AA40B1" w:rsidP="00217D9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</w:rPr>
        <w:t>2</w:t>
      </w:r>
      <w:r w:rsidRPr="0012355F">
        <w:rPr>
          <w:rFonts w:ascii="Times New Roman" w:hAnsi="Times New Roman" w:cs="Times New Roman"/>
        </w:rPr>
        <w:t>. Уменьшение налоговой базы</w:t>
      </w:r>
      <w:r>
        <w:rPr>
          <w:rFonts w:ascii="Times New Roman" w:hAnsi="Times New Roman" w:cs="Times New Roman"/>
        </w:rPr>
        <w:t xml:space="preserve"> для категорий налогоплательщиков, указанных в пункте 5 с</w:t>
      </w:r>
      <w:r w:rsidRPr="0012355F">
        <w:rPr>
          <w:rFonts w:ascii="Times New Roman" w:hAnsi="Times New Roman" w:cs="Times New Roman"/>
        </w:rPr>
        <w:t>татьи</w:t>
      </w:r>
      <w:r>
        <w:rPr>
          <w:rFonts w:ascii="Times New Roman" w:hAnsi="Times New Roman" w:cs="Times New Roman"/>
        </w:rPr>
        <w:t xml:space="preserve"> 391 Налогового кодекса</w:t>
      </w:r>
      <w:r w:rsidRPr="0012355F">
        <w:rPr>
          <w:rFonts w:ascii="Times New Roman" w:hAnsi="Times New Roman" w:cs="Times New Roman"/>
        </w:rPr>
        <w:t xml:space="preserve"> (налоговый вычет) производится в отношении одного земельного участка по выбору налогоплательщика.</w:t>
      </w:r>
      <w:r w:rsidR="00217D91" w:rsidRPr="00D1288F">
        <w:rPr>
          <w:rFonts w:ascii="Times New Roman" w:hAnsi="Times New Roman" w:cs="Times New Roman"/>
          <w:b/>
          <w:sz w:val="28"/>
        </w:rPr>
        <w:t xml:space="preserve"> </w:t>
      </w:r>
    </w:p>
    <w:p w:rsidR="00AA40B1" w:rsidRPr="00D1288F" w:rsidRDefault="00AA40B1" w:rsidP="00AA4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AA40B1" w:rsidRPr="00D1288F" w:rsidSect="00217D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A40B1"/>
    <w:rsid w:val="0001132E"/>
    <w:rsid w:val="00112704"/>
    <w:rsid w:val="00217D91"/>
    <w:rsid w:val="003F528F"/>
    <w:rsid w:val="004D0A3B"/>
    <w:rsid w:val="00704090"/>
    <w:rsid w:val="008D605B"/>
    <w:rsid w:val="00957510"/>
    <w:rsid w:val="00974C8C"/>
    <w:rsid w:val="00AA40B1"/>
    <w:rsid w:val="00AB4B7C"/>
    <w:rsid w:val="00AE61BD"/>
    <w:rsid w:val="00BE506D"/>
    <w:rsid w:val="00CC2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B1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A40B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A40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alutation"/>
    <w:basedOn w:val="a"/>
    <w:next w:val="a"/>
    <w:link w:val="a4"/>
    <w:semiHidden/>
    <w:unhideWhenUsed/>
    <w:rsid w:val="00AA4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Приветствие Знак"/>
    <w:basedOn w:val="a0"/>
    <w:link w:val="a3"/>
    <w:semiHidden/>
    <w:rsid w:val="00AA4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40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A40B1"/>
    <w:rPr>
      <w:color w:val="0563C1" w:themeColor="hyperlink"/>
      <w:u w:val="single"/>
    </w:rPr>
  </w:style>
  <w:style w:type="paragraph" w:customStyle="1" w:styleId="FR3">
    <w:name w:val="FR3"/>
    <w:rsid w:val="00AA40B1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AA40B1"/>
    <w:pPr>
      <w:tabs>
        <w:tab w:val="left" w:pos="7054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AA40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AA40B1"/>
    <w:pPr>
      <w:tabs>
        <w:tab w:val="left" w:pos="7054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AA40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01204/fb3b9f6c5786727ec9ea99d18258678dcbe363e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2018-08-03T01:19:00Z</dcterms:created>
  <dcterms:modified xsi:type="dcterms:W3CDTF">2018-08-30T09:01:00Z</dcterms:modified>
</cp:coreProperties>
</file>