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70" w:rsidRPr="00472470" w:rsidRDefault="00472470" w:rsidP="00472470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72470">
        <w:rPr>
          <w:rFonts w:ascii="Times New Roman" w:hAnsi="Times New Roman" w:cs="Times New Roman"/>
          <w:b/>
          <w:sz w:val="28"/>
          <w:szCs w:val="28"/>
        </w:rPr>
        <w:t xml:space="preserve">Сорок </w:t>
      </w:r>
      <w:r w:rsidR="00644AF8">
        <w:rPr>
          <w:rFonts w:ascii="Times New Roman" w:hAnsi="Times New Roman" w:cs="Times New Roman"/>
          <w:b/>
          <w:sz w:val="28"/>
          <w:szCs w:val="28"/>
        </w:rPr>
        <w:t>девята</w:t>
      </w:r>
      <w:r w:rsidRPr="00472470">
        <w:rPr>
          <w:rFonts w:ascii="Times New Roman" w:hAnsi="Times New Roman" w:cs="Times New Roman"/>
          <w:b/>
          <w:sz w:val="28"/>
          <w:szCs w:val="28"/>
        </w:rPr>
        <w:t>я очередная сессия</w:t>
      </w:r>
    </w:p>
    <w:p w:rsidR="00472470" w:rsidRPr="00472470" w:rsidRDefault="00472470" w:rsidP="00472470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47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сельское поселение  «Муйская сельская администрация»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Муйского района Республики Бурятия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472470" w:rsidRPr="00472470" w:rsidRDefault="00472470" w:rsidP="00472470">
      <w:pPr>
        <w:pStyle w:val="a6"/>
        <w:spacing w:after="0"/>
        <w:ind w:left="426"/>
        <w:rPr>
          <w:rFonts w:ascii="Times New Roman" w:hAnsi="Times New Roman"/>
        </w:rPr>
      </w:pPr>
      <w:r w:rsidRPr="00472470">
        <w:rPr>
          <w:rFonts w:ascii="Times New Roman" w:hAnsi="Times New Roman"/>
        </w:rPr>
        <w:t xml:space="preserve">        Индекс 671574, Республика Бурятия, Муйский район, село Уст</w:t>
      </w:r>
      <w:proofErr w:type="gramStart"/>
      <w:r w:rsidRPr="00472470">
        <w:rPr>
          <w:rFonts w:ascii="Times New Roman" w:hAnsi="Times New Roman"/>
        </w:rPr>
        <w:t>ь-</w:t>
      </w:r>
      <w:proofErr w:type="gramEnd"/>
      <w:r w:rsidRPr="00472470">
        <w:rPr>
          <w:rFonts w:ascii="Times New Roman" w:hAnsi="Times New Roman"/>
        </w:rPr>
        <w:t xml:space="preserve"> Муя, ул. Школьная, д. 3,                              телефон/факс 8 (30132) 56267</w:t>
      </w:r>
    </w:p>
    <w:p w:rsidR="00472470" w:rsidRPr="00244237" w:rsidRDefault="00472470" w:rsidP="00472470">
      <w:pPr>
        <w:spacing w:after="0"/>
        <w:rPr>
          <w:rFonts w:ascii="Times New Roman" w:hAnsi="Times New Roman" w:cs="Times New Roman"/>
        </w:rPr>
      </w:pPr>
      <w:r w:rsidRPr="00244237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A6CB3" w:rsidRPr="000C7696" w:rsidRDefault="00472470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72DA4">
        <w:rPr>
          <w:rFonts w:ascii="Times New Roman" w:hAnsi="Times New Roman" w:cs="Times New Roman"/>
          <w:sz w:val="24"/>
          <w:szCs w:val="24"/>
        </w:rPr>
        <w:t xml:space="preserve">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AA6CB3" w:rsidRPr="000C7696" w:rsidRDefault="00AA6CB3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96">
        <w:rPr>
          <w:rFonts w:ascii="Times New Roman" w:hAnsi="Times New Roman" w:cs="Times New Roman"/>
          <w:sz w:val="24"/>
          <w:szCs w:val="24"/>
        </w:rPr>
        <w:t>село Усть - Муя</w:t>
      </w:r>
      <w:r w:rsidRPr="000C7696">
        <w:rPr>
          <w:rFonts w:ascii="Times New Roman" w:hAnsi="Times New Roman" w:cs="Times New Roman"/>
          <w:sz w:val="24"/>
          <w:szCs w:val="24"/>
        </w:rPr>
        <w:tab/>
        <w:t xml:space="preserve">                               №</w:t>
      </w:r>
      <w:r w:rsidRPr="000C7696">
        <w:rPr>
          <w:rFonts w:ascii="Times New Roman" w:hAnsi="Times New Roman" w:cs="Times New Roman"/>
          <w:sz w:val="24"/>
          <w:szCs w:val="24"/>
        </w:rPr>
        <w:tab/>
      </w:r>
      <w:r w:rsidR="0017259A">
        <w:rPr>
          <w:rFonts w:ascii="Times New Roman" w:hAnsi="Times New Roman" w:cs="Times New Roman"/>
          <w:sz w:val="24"/>
          <w:szCs w:val="24"/>
        </w:rPr>
        <w:t>186</w:t>
      </w:r>
      <w:r w:rsidRPr="000C76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470">
        <w:rPr>
          <w:rFonts w:ascii="Times New Roman" w:hAnsi="Times New Roman" w:cs="Times New Roman"/>
          <w:sz w:val="24"/>
          <w:szCs w:val="24"/>
        </w:rPr>
        <w:t xml:space="preserve">     </w:t>
      </w:r>
      <w:r w:rsidR="001725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2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17259A">
        <w:rPr>
          <w:rFonts w:ascii="Times New Roman" w:hAnsi="Times New Roman" w:cs="Times New Roman"/>
          <w:sz w:val="24"/>
          <w:szCs w:val="24"/>
        </w:rPr>
        <w:t xml:space="preserve"> 31 мая </w:t>
      </w:r>
      <w:r w:rsidRPr="000C7696">
        <w:rPr>
          <w:rFonts w:ascii="Times New Roman" w:hAnsi="Times New Roman" w:cs="Times New Roman"/>
          <w:sz w:val="24"/>
          <w:szCs w:val="24"/>
        </w:rPr>
        <w:t>201</w:t>
      </w:r>
      <w:r w:rsidR="0020684E">
        <w:rPr>
          <w:rFonts w:ascii="Times New Roman" w:hAnsi="Times New Roman" w:cs="Times New Roman"/>
          <w:sz w:val="24"/>
          <w:szCs w:val="24"/>
        </w:rPr>
        <w:t>8</w:t>
      </w:r>
      <w:r w:rsidRPr="000C7696">
        <w:rPr>
          <w:rFonts w:ascii="Times New Roman" w:hAnsi="Times New Roman" w:cs="Times New Roman"/>
          <w:sz w:val="24"/>
          <w:szCs w:val="24"/>
        </w:rPr>
        <w:t>г.</w:t>
      </w:r>
    </w:p>
    <w:p w:rsidR="008D070E" w:rsidRDefault="008D070E" w:rsidP="008D0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70E" w:rsidRPr="00644AF8" w:rsidRDefault="00644AF8" w:rsidP="008D0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AF8">
        <w:rPr>
          <w:rFonts w:ascii="Times New Roman" w:eastAsia="Calibri" w:hAnsi="Times New Roman" w:cs="Times New Roman"/>
          <w:b/>
          <w:sz w:val="24"/>
          <w:szCs w:val="24"/>
        </w:rPr>
        <w:t xml:space="preserve"> О внесении изменений в</w:t>
      </w:r>
      <w:r w:rsidRPr="00644AF8">
        <w:rPr>
          <w:rFonts w:ascii="Times New Roman" w:hAnsi="Times New Roman" w:cs="Times New Roman"/>
          <w:b/>
        </w:rPr>
        <w:t xml:space="preserve"> </w:t>
      </w:r>
      <w:r w:rsidR="0021343A">
        <w:rPr>
          <w:rFonts w:ascii="Times New Roman" w:hAnsi="Times New Roman" w:cs="Times New Roman"/>
          <w:b/>
        </w:rPr>
        <w:t>Реестр муниципального имущества</w:t>
      </w:r>
      <w:r w:rsidRPr="00644AF8">
        <w:rPr>
          <w:rFonts w:ascii="Times New Roman" w:hAnsi="Times New Roman" w:cs="Times New Roman"/>
          <w:b/>
        </w:rPr>
        <w:t xml:space="preserve"> </w:t>
      </w:r>
      <w:r w:rsidRPr="00644AF8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644AF8">
        <w:rPr>
          <w:rFonts w:ascii="Times New Roman" w:hAnsi="Times New Roman" w:cs="Times New Roman"/>
          <w:b/>
        </w:rPr>
        <w:t>сельского поселения «Муйская сельская администрация»</w:t>
      </w:r>
    </w:p>
    <w:p w:rsidR="008D070E" w:rsidRPr="00A666CA" w:rsidRDefault="008D070E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66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D070E" w:rsidRPr="00472470" w:rsidRDefault="0021343A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В</w:t>
      </w:r>
      <w:r w:rsidR="00644AF8">
        <w:rPr>
          <w:rFonts w:ascii="Times New Roman" w:eastAsia="Calibri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 Уставом </w:t>
      </w:r>
      <w:r w:rsidRPr="00AA714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«Муйская сельская администрация</w:t>
      </w:r>
      <w:r>
        <w:rPr>
          <w:rFonts w:ascii="Times New Roman" w:hAnsi="Times New Roman" w:cs="Times New Roman"/>
          <w:sz w:val="24"/>
          <w:szCs w:val="24"/>
        </w:rPr>
        <w:t>», Положением «О порядке списания муниципального имущества</w:t>
      </w:r>
      <w:r w:rsidRPr="00213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270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r w:rsidRPr="00AA714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«Муйская сельская администрация</w:t>
      </w:r>
      <w:r>
        <w:rPr>
          <w:rFonts w:ascii="Times New Roman" w:hAnsi="Times New Roman" w:cs="Times New Roman"/>
          <w:sz w:val="24"/>
          <w:szCs w:val="24"/>
        </w:rPr>
        <w:t>», на основании распоряжения администрации от 28.05.2018г. № 10,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70E" w:rsidRPr="00BE6270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="008D070E" w:rsidRPr="00AA714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«Муйская сельская администрация</w:t>
      </w:r>
      <w:r w:rsidR="008D070E">
        <w:rPr>
          <w:rFonts w:ascii="Times New Roman" w:hAnsi="Times New Roman" w:cs="Times New Roman"/>
          <w:sz w:val="24"/>
          <w:szCs w:val="24"/>
        </w:rPr>
        <w:t>»:</w:t>
      </w:r>
    </w:p>
    <w:p w:rsidR="008D070E" w:rsidRDefault="008D070E" w:rsidP="004724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2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3B0" w:rsidRDefault="008D070E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РЕШАЕТ:</w:t>
      </w:r>
      <w:r w:rsidR="001D63B0" w:rsidRPr="001D6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B0" w:rsidRPr="0021343A" w:rsidRDefault="001D63B0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Pr="0021343A" w:rsidRDefault="00644AF8" w:rsidP="00644A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1343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21343A" w:rsidRPr="0021343A">
        <w:rPr>
          <w:rFonts w:ascii="Times New Roman" w:eastAsia="Calibri" w:hAnsi="Times New Roman" w:cs="Times New Roman"/>
          <w:sz w:val="24"/>
          <w:szCs w:val="24"/>
        </w:rPr>
        <w:t xml:space="preserve">Исключить  из </w:t>
      </w:r>
      <w:r w:rsidR="0021343A" w:rsidRPr="0021343A">
        <w:rPr>
          <w:rFonts w:ascii="Times New Roman" w:hAnsi="Times New Roman" w:cs="Times New Roman"/>
        </w:rPr>
        <w:t xml:space="preserve">Реестра муниципального имущества </w:t>
      </w:r>
      <w:r w:rsidR="0021343A" w:rsidRPr="0021343A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21343A" w:rsidRPr="0021343A">
        <w:rPr>
          <w:rFonts w:ascii="Times New Roman" w:hAnsi="Times New Roman" w:cs="Times New Roman"/>
        </w:rPr>
        <w:t>сельского поселения «Муйская сельская администрация» муниципально</w:t>
      </w:r>
      <w:r w:rsidR="0021343A">
        <w:rPr>
          <w:rFonts w:ascii="Times New Roman" w:hAnsi="Times New Roman" w:cs="Times New Roman"/>
        </w:rPr>
        <w:t>е</w:t>
      </w:r>
      <w:r w:rsidR="0021343A" w:rsidRPr="0021343A">
        <w:rPr>
          <w:rFonts w:ascii="Times New Roman" w:hAnsi="Times New Roman" w:cs="Times New Roman"/>
        </w:rPr>
        <w:t xml:space="preserve"> имуществ</w:t>
      </w:r>
      <w:r w:rsidR="0021343A">
        <w:rPr>
          <w:rFonts w:ascii="Times New Roman" w:hAnsi="Times New Roman" w:cs="Times New Roman"/>
        </w:rPr>
        <w:t>о «биотермическая яма</w:t>
      </w:r>
      <w:r w:rsidR="00E62B1F" w:rsidRPr="00E62B1F">
        <w:rPr>
          <w:rFonts w:ascii="Times New Roman" w:hAnsi="Times New Roman" w:cs="Times New Roman"/>
        </w:rPr>
        <w:t xml:space="preserve"> - </w:t>
      </w:r>
      <w:r w:rsidR="00E62B1F">
        <w:rPr>
          <w:rFonts w:ascii="Times New Roman" w:hAnsi="Times New Roman" w:cs="Times New Roman"/>
        </w:rPr>
        <w:t>скотомогильник</w:t>
      </w:r>
      <w:r w:rsidR="0021343A">
        <w:rPr>
          <w:rFonts w:ascii="Times New Roman" w:hAnsi="Times New Roman" w:cs="Times New Roman"/>
        </w:rPr>
        <w:t>», реестровый № 00273, часть 3, раздел 1.</w:t>
      </w:r>
    </w:p>
    <w:p w:rsidR="00B1330D" w:rsidRPr="0021343A" w:rsidRDefault="0021343A" w:rsidP="00B13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070E" w:rsidRPr="00AA7141" w:rsidRDefault="008D070E" w:rsidP="004724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 xml:space="preserve"> 2.  Настоящее решение вступает в силу со дня его  обнародования.</w:t>
      </w:r>
    </w:p>
    <w:p w:rsidR="008D070E" w:rsidRPr="00AA7141" w:rsidRDefault="008D070E" w:rsidP="004724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 </w:t>
      </w:r>
    </w:p>
    <w:p w:rsidR="001D63B0" w:rsidRDefault="008D070E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Глава</w:t>
      </w:r>
      <w:r w:rsidR="001D63B0" w:rsidRPr="001D63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1D63B0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8D070E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33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70E" w:rsidRPr="00AA7141">
        <w:rPr>
          <w:rFonts w:ascii="Times New Roman" w:hAnsi="Times New Roman" w:cs="Times New Roman"/>
          <w:sz w:val="24"/>
          <w:szCs w:val="24"/>
        </w:rPr>
        <w:t>Г.В.Тюрина</w:t>
      </w:r>
    </w:p>
    <w:p w:rsidR="001D63B0" w:rsidRDefault="001D63B0" w:rsidP="001D63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2470" w:rsidRDefault="0047247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2470" w:rsidRDefault="0047247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259A" w:rsidRDefault="0017259A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259A" w:rsidRDefault="0017259A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1D63B0" w:rsidSect="006E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32B"/>
    <w:multiLevelType w:val="hybridMultilevel"/>
    <w:tmpl w:val="0A6E9A54"/>
    <w:lvl w:ilvl="0" w:tplc="210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A7636"/>
    <w:multiLevelType w:val="hybridMultilevel"/>
    <w:tmpl w:val="6226AA72"/>
    <w:lvl w:ilvl="0" w:tplc="8FFA0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CB3"/>
    <w:rsid w:val="00075175"/>
    <w:rsid w:val="00170706"/>
    <w:rsid w:val="0017259A"/>
    <w:rsid w:val="001D63B0"/>
    <w:rsid w:val="0020684E"/>
    <w:rsid w:val="0021343A"/>
    <w:rsid w:val="00472470"/>
    <w:rsid w:val="004D5E66"/>
    <w:rsid w:val="0056262B"/>
    <w:rsid w:val="00644AF8"/>
    <w:rsid w:val="006E21C4"/>
    <w:rsid w:val="007B52F0"/>
    <w:rsid w:val="007B6402"/>
    <w:rsid w:val="008445C7"/>
    <w:rsid w:val="008847AF"/>
    <w:rsid w:val="008D070E"/>
    <w:rsid w:val="00A051CD"/>
    <w:rsid w:val="00AA6CB3"/>
    <w:rsid w:val="00B056BA"/>
    <w:rsid w:val="00B1330D"/>
    <w:rsid w:val="00B72DA4"/>
    <w:rsid w:val="00C0795C"/>
    <w:rsid w:val="00DB1901"/>
    <w:rsid w:val="00DB5451"/>
    <w:rsid w:val="00E62B1F"/>
    <w:rsid w:val="00F42FD1"/>
    <w:rsid w:val="00F65A6D"/>
    <w:rsid w:val="00FE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AA6CB3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R3">
    <w:name w:val="FR3"/>
    <w:rsid w:val="00AA6CB3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AA6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AA6CB3"/>
  </w:style>
  <w:style w:type="character" w:styleId="a3">
    <w:name w:val="Hyperlink"/>
    <w:basedOn w:val="a0"/>
    <w:uiPriority w:val="99"/>
    <w:semiHidden/>
    <w:unhideWhenUsed/>
    <w:rsid w:val="00AA6CB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A6CB3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A6CB3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8D07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8">
    <w:name w:val="Table Grid"/>
    <w:basedOn w:val="a1"/>
    <w:uiPriority w:val="39"/>
    <w:rsid w:val="008D07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5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2017-12-14T04:05:00Z</cp:lastPrinted>
  <dcterms:created xsi:type="dcterms:W3CDTF">2017-03-29T04:45:00Z</dcterms:created>
  <dcterms:modified xsi:type="dcterms:W3CDTF">2018-05-31T07:26:00Z</dcterms:modified>
</cp:coreProperties>
</file>