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ОросойХолбоотоУлас</w:t>
      </w:r>
      <w:proofErr w:type="spellEnd"/>
      <w:r w:rsidRPr="00D51788">
        <w:rPr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D51788">
        <w:rPr>
          <w:sz w:val="20"/>
          <w:szCs w:val="20"/>
        </w:rPr>
        <w:t>БуряадУлас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</w:t>
      </w:r>
      <w:proofErr w:type="spellStart"/>
      <w:r w:rsidRPr="00D51788">
        <w:rPr>
          <w:sz w:val="20"/>
          <w:szCs w:val="20"/>
        </w:rPr>
        <w:t>Муяынаймаг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</w:t>
      </w:r>
      <w:proofErr w:type="spellStart"/>
      <w:r w:rsidRPr="00D51788">
        <w:rPr>
          <w:sz w:val="20"/>
          <w:szCs w:val="20"/>
        </w:rPr>
        <w:t>Муяынхудеегэйзахиргаан</w:t>
      </w:r>
      <w:proofErr w:type="spellEnd"/>
      <w:r w:rsidRPr="00D51788">
        <w:rPr>
          <w:sz w:val="20"/>
          <w:szCs w:val="20"/>
        </w:rPr>
        <w:t>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proofErr w:type="gramStart"/>
      <w:r w:rsidRPr="00D51788">
        <w:rPr>
          <w:sz w:val="20"/>
          <w:szCs w:val="20"/>
          <w:lang w:val="en-US"/>
        </w:rPr>
        <w:t>h</w:t>
      </w:r>
      <w:proofErr w:type="gramEnd"/>
      <w:r w:rsidRPr="00D51788">
        <w:rPr>
          <w:sz w:val="20"/>
          <w:szCs w:val="20"/>
        </w:rPr>
        <w:t xml:space="preserve">эн </w:t>
      </w:r>
      <w:proofErr w:type="spellStart"/>
      <w:r w:rsidRPr="00D51788">
        <w:rPr>
          <w:sz w:val="20"/>
          <w:szCs w:val="20"/>
        </w:rPr>
        <w:t>сомонойнютагайзасагай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proofErr w:type="spellStart"/>
      <w:r w:rsidRPr="00D51788">
        <w:rPr>
          <w:sz w:val="20"/>
          <w:szCs w:val="20"/>
        </w:rPr>
        <w:t>байгууламжынзахиргаан</w:t>
      </w:r>
      <w:proofErr w:type="spellEnd"/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proofErr w:type="spellStart"/>
      <w:r w:rsidRPr="00075C87">
        <w:rPr>
          <w:sz w:val="16"/>
          <w:szCs w:val="16"/>
          <w:lang w:val="en-US"/>
        </w:rPr>
        <w:t>adm</w:t>
      </w:r>
      <w:proofErr w:type="spellEnd"/>
      <w:r w:rsidRPr="00075C87">
        <w:rPr>
          <w:sz w:val="16"/>
          <w:szCs w:val="16"/>
        </w:rPr>
        <w:t>-</w:t>
      </w:r>
      <w:proofErr w:type="spellStart"/>
      <w:r w:rsidRPr="00075C87">
        <w:rPr>
          <w:sz w:val="16"/>
          <w:szCs w:val="16"/>
          <w:lang w:val="en-US"/>
        </w:rPr>
        <w:t>muya</w:t>
      </w:r>
      <w:proofErr w:type="spellEnd"/>
      <w:r w:rsidRPr="00075C87">
        <w:rPr>
          <w:sz w:val="16"/>
          <w:szCs w:val="16"/>
        </w:rPr>
        <w:t>.</w:t>
      </w:r>
      <w:proofErr w:type="spellStart"/>
      <w:r w:rsidRPr="00075C87">
        <w:rPr>
          <w:sz w:val="16"/>
          <w:szCs w:val="16"/>
          <w:lang w:val="en-US"/>
        </w:rPr>
        <w:t>ru</w:t>
      </w:r>
      <w:proofErr w:type="spellEnd"/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 xml:space="preserve">ПОСТАНОВЛЕНИЕ    №  </w:t>
      </w:r>
      <w:r w:rsidR="00871797">
        <w:rPr>
          <w:b/>
        </w:rPr>
        <w:t>19</w:t>
      </w:r>
    </w:p>
    <w:p w:rsidR="0096051F" w:rsidRPr="00D51788" w:rsidRDefault="00871797" w:rsidP="0096051F">
      <w:pPr>
        <w:spacing w:after="240"/>
        <w:rPr>
          <w:b/>
        </w:rPr>
      </w:pPr>
      <w:r>
        <w:rPr>
          <w:b/>
        </w:rPr>
        <w:t>28 мая 2018 г.</w:t>
      </w:r>
      <w:bookmarkStart w:id="0" w:name="_GoBack"/>
      <w:bookmarkEnd w:id="0"/>
    </w:p>
    <w:p w:rsidR="0096051F" w:rsidRPr="00A873F5" w:rsidRDefault="0096051F" w:rsidP="0096051F">
      <w:pPr>
        <w:rPr>
          <w:b/>
          <w:bCs/>
          <w:sz w:val="20"/>
          <w:szCs w:val="20"/>
        </w:rPr>
      </w:pPr>
      <w:r w:rsidRPr="00A873F5">
        <w:rPr>
          <w:b/>
          <w:bCs/>
          <w:sz w:val="20"/>
          <w:szCs w:val="20"/>
        </w:rPr>
        <w:t xml:space="preserve">О внесении изменений в </w:t>
      </w:r>
      <w:r w:rsidR="00A31E41" w:rsidRPr="00A873F5">
        <w:rPr>
          <w:b/>
          <w:bCs/>
          <w:sz w:val="20"/>
          <w:szCs w:val="20"/>
        </w:rPr>
        <w:t xml:space="preserve"> Административный</w:t>
      </w:r>
      <w:r w:rsidRPr="00A873F5">
        <w:rPr>
          <w:b/>
          <w:bCs/>
          <w:sz w:val="20"/>
          <w:szCs w:val="20"/>
        </w:rPr>
        <w:t xml:space="preserve"> регламент</w:t>
      </w:r>
    </w:p>
    <w:p w:rsidR="00A873F5" w:rsidRPr="00A873F5" w:rsidRDefault="00A873F5" w:rsidP="00A873F5">
      <w:pPr>
        <w:rPr>
          <w:b/>
          <w:sz w:val="20"/>
          <w:szCs w:val="20"/>
        </w:rPr>
      </w:pPr>
      <w:r w:rsidRPr="00A873F5">
        <w:rPr>
          <w:b/>
          <w:sz w:val="20"/>
          <w:szCs w:val="20"/>
        </w:rPr>
        <w:t>по предоставлению муниципальной услуги</w:t>
      </w:r>
    </w:p>
    <w:p w:rsidR="00137E7F" w:rsidRPr="0053702C" w:rsidRDefault="00137E7F" w:rsidP="00137E7F">
      <w:pPr>
        <w:rPr>
          <w:b/>
          <w:sz w:val="20"/>
          <w:szCs w:val="20"/>
        </w:rPr>
      </w:pPr>
      <w:r w:rsidRPr="0053702C">
        <w:rPr>
          <w:rFonts w:eastAsia="Calibri"/>
          <w:b/>
          <w:bCs/>
          <w:sz w:val="20"/>
          <w:szCs w:val="20"/>
        </w:rPr>
        <w:t>«</w:t>
      </w:r>
      <w:r w:rsidR="0053702C" w:rsidRPr="0053702C">
        <w:rPr>
          <w:b/>
          <w:sz w:val="20"/>
          <w:szCs w:val="20"/>
        </w:rPr>
        <w:t>Выдача вы</w:t>
      </w:r>
      <w:r w:rsidR="0053702C">
        <w:rPr>
          <w:b/>
          <w:sz w:val="20"/>
          <w:szCs w:val="20"/>
        </w:rPr>
        <w:t>писки из похозяйственной книги»</w:t>
      </w:r>
      <w:r w:rsidRPr="0053702C">
        <w:rPr>
          <w:rFonts w:eastAsia="Calibri"/>
          <w:b/>
          <w:bCs/>
          <w:sz w:val="20"/>
          <w:szCs w:val="20"/>
        </w:rPr>
        <w:t>,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постановлением от </w:t>
      </w:r>
      <w:r w:rsidR="00A873F5">
        <w:rPr>
          <w:b/>
          <w:bCs/>
          <w:sz w:val="20"/>
          <w:szCs w:val="20"/>
        </w:rPr>
        <w:t>16.08.2016</w:t>
      </w:r>
      <w:r w:rsidR="005A1570">
        <w:rPr>
          <w:b/>
          <w:bCs/>
          <w:sz w:val="20"/>
          <w:szCs w:val="20"/>
        </w:rPr>
        <w:t xml:space="preserve"> г. № 3</w:t>
      </w:r>
      <w:r w:rsidR="0053702C">
        <w:rPr>
          <w:b/>
          <w:bCs/>
          <w:sz w:val="20"/>
          <w:szCs w:val="20"/>
        </w:rPr>
        <w:t>8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96051F" w:rsidRDefault="0096051F" w:rsidP="00075C87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075C87" w:rsidRDefault="00075C87" w:rsidP="00075C87">
      <w:pPr>
        <w:autoSpaceDE w:val="0"/>
        <w:autoSpaceDN w:val="0"/>
        <w:adjustRightInd w:val="0"/>
        <w:ind w:firstLine="709"/>
        <w:jc w:val="both"/>
      </w:pPr>
    </w:p>
    <w:p w:rsidR="0096051F" w:rsidRDefault="000B0611" w:rsidP="00075C87">
      <w:pPr>
        <w:ind w:firstLine="709"/>
        <w:jc w:val="both"/>
      </w:pPr>
      <w:r>
        <w:t xml:space="preserve">1. Внести следующие изменения </w:t>
      </w:r>
      <w:r w:rsidR="00210BDD" w:rsidRPr="0019538F">
        <w:t xml:space="preserve">Административный </w:t>
      </w:r>
      <w:hyperlink w:anchor="P33" w:history="1">
        <w:r w:rsidR="00210BDD" w:rsidRPr="0019538F">
          <w:t>регламент</w:t>
        </w:r>
      </w:hyperlink>
      <w:r w:rsidR="00210BDD" w:rsidRPr="0019538F">
        <w:t xml:space="preserve"> </w:t>
      </w:r>
      <w:r w:rsidR="00A873F5" w:rsidRPr="00D00D38">
        <w:t xml:space="preserve">по предоставлению муниципальной услуги </w:t>
      </w:r>
      <w:r w:rsidR="0053702C" w:rsidRPr="00D00D38">
        <w:t>«Выдача выписки из похозяйственной книги»</w:t>
      </w:r>
      <w:r>
        <w:t xml:space="preserve">, утвержденный постановлением </w:t>
      </w:r>
      <w:r w:rsidR="0096051F">
        <w:t xml:space="preserve"> от </w:t>
      </w:r>
      <w:r w:rsidR="00A873F5">
        <w:t>16.08.2016</w:t>
      </w:r>
      <w:r w:rsidR="0096051F">
        <w:t xml:space="preserve"> </w:t>
      </w:r>
      <w:r w:rsidR="00137E7F">
        <w:t>г. № 3</w:t>
      </w:r>
      <w:r w:rsidR="0053702C">
        <w:t>8</w:t>
      </w:r>
      <w:r>
        <w:t>:</w:t>
      </w:r>
      <w:r w:rsidR="0096051F">
        <w:t xml:space="preserve"> </w:t>
      </w:r>
      <w:r>
        <w:t xml:space="preserve"> </w:t>
      </w:r>
    </w:p>
    <w:p w:rsidR="0096051F" w:rsidRP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>1.</w:t>
      </w:r>
      <w:r w:rsidR="000B0611">
        <w:t>1.</w:t>
      </w:r>
      <w:r w:rsidR="00075C87">
        <w:t xml:space="preserve"> </w:t>
      </w:r>
      <w:r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53702C" w:rsidRPr="0053702C" w:rsidRDefault="000B0611" w:rsidP="0053702C">
      <w:pPr>
        <w:ind w:firstLine="709"/>
        <w:jc w:val="both"/>
      </w:pPr>
      <w:r w:rsidRPr="00137E7F">
        <w:t>«</w:t>
      </w:r>
      <w:r w:rsidR="0053702C" w:rsidRPr="0053702C">
        <w:t>2.3. Результат предоставления муниципальной услуги:</w:t>
      </w:r>
    </w:p>
    <w:p w:rsidR="0053702C" w:rsidRPr="0053702C" w:rsidRDefault="0053702C" w:rsidP="0053702C">
      <w:pPr>
        <w:ind w:firstLine="709"/>
        <w:jc w:val="both"/>
      </w:pPr>
      <w:r w:rsidRPr="0053702C">
        <w:t>- выдача выписки из похозяйственной книги;</w:t>
      </w:r>
    </w:p>
    <w:p w:rsidR="0053702C" w:rsidRPr="0053702C" w:rsidRDefault="0053702C" w:rsidP="0053702C">
      <w:pPr>
        <w:ind w:firstLine="709"/>
        <w:jc w:val="both"/>
      </w:pPr>
      <w:r w:rsidRPr="0053702C">
        <w:t>- выдача мотивированного отказа в выдаче выписки из похозяйственной книги.</w:t>
      </w:r>
    </w:p>
    <w:p w:rsidR="00523DF9" w:rsidRPr="0053702C" w:rsidRDefault="00523DF9" w:rsidP="005370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02C">
        <w:rPr>
          <w:rFonts w:ascii="Times New Roman" w:hAnsi="Times New Roman" w:cs="Times New Roman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3702C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3702C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3702C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3702C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Pr="0053702C" w:rsidRDefault="00523DF9" w:rsidP="00210BDD">
      <w:pPr>
        <w:pStyle w:val="a3"/>
        <w:widowControl w:val="0"/>
        <w:autoSpaceDE w:val="0"/>
        <w:autoSpaceDN w:val="0"/>
        <w:ind w:left="0" w:firstLine="709"/>
        <w:jc w:val="both"/>
      </w:pPr>
      <w:r w:rsidRPr="0053702C">
        <w:t>в) информации из государственных информационных систем в случаях, предусмотренных законод</w:t>
      </w:r>
      <w:r w:rsidR="00210BDD" w:rsidRPr="0053702C">
        <w:t>ательством Российской Федерации</w:t>
      </w:r>
      <w:proofErr w:type="gramStart"/>
      <w:r w:rsidRPr="0053702C">
        <w:t>.</w:t>
      </w:r>
      <w:r w:rsidR="000B0611" w:rsidRPr="0053702C">
        <w:t>».</w:t>
      </w:r>
      <w:proofErr w:type="gramEnd"/>
    </w:p>
    <w:p w:rsidR="00523DF9" w:rsidRPr="0053702C" w:rsidRDefault="00523DF9" w:rsidP="00523DF9">
      <w:pPr>
        <w:widowControl w:val="0"/>
        <w:autoSpaceDE w:val="0"/>
        <w:autoSpaceDN w:val="0"/>
        <w:adjustRightInd w:val="0"/>
        <w:jc w:val="both"/>
      </w:pPr>
      <w:r w:rsidRPr="0053702C">
        <w:t xml:space="preserve">            </w:t>
      </w:r>
      <w:r w:rsidR="00075C87" w:rsidRPr="0053702C">
        <w:t xml:space="preserve">1.2. </w:t>
      </w:r>
      <w:r w:rsidRPr="0053702C">
        <w:t>Пункт 2.</w:t>
      </w:r>
      <w:r w:rsidR="00210BDD" w:rsidRPr="0053702C">
        <w:t>1</w:t>
      </w:r>
      <w:r w:rsidR="00137E7F" w:rsidRPr="0053702C">
        <w:t>3</w:t>
      </w:r>
      <w:r w:rsidRPr="0053702C">
        <w:t>. части 2 изложить в следующей редакции</w:t>
      </w:r>
      <w:r w:rsidR="000B0611" w:rsidRPr="0053702C">
        <w:t>:</w:t>
      </w:r>
    </w:p>
    <w:p w:rsidR="0053702C" w:rsidRPr="0053702C" w:rsidRDefault="000B0611" w:rsidP="0053702C">
      <w:pPr>
        <w:ind w:firstLine="709"/>
        <w:jc w:val="both"/>
      </w:pPr>
      <w:r w:rsidRPr="0053702C">
        <w:t>«</w:t>
      </w:r>
      <w:r w:rsidR="00523DF9" w:rsidRPr="0053702C">
        <w:t>2.1</w:t>
      </w:r>
      <w:r w:rsidR="0053702C">
        <w:t>4</w:t>
      </w:r>
      <w:r w:rsidR="00137E7F" w:rsidRPr="0053702C">
        <w:t>.</w:t>
      </w:r>
      <w:r w:rsidR="00EB67AD" w:rsidRPr="0053702C">
        <w:t xml:space="preserve"> </w:t>
      </w:r>
      <w:r w:rsidR="0053702C" w:rsidRPr="0053702C">
        <w:t>Срок и порядок регистрации заявления заявителя о предоставлении муниципальной услуги.</w:t>
      </w:r>
    </w:p>
    <w:p w:rsidR="0053702C" w:rsidRPr="0053702C" w:rsidRDefault="0053702C" w:rsidP="0053702C">
      <w:pPr>
        <w:ind w:firstLine="709"/>
        <w:jc w:val="both"/>
      </w:pPr>
      <w:r w:rsidRPr="0053702C">
        <w:t>При личном обращении заявителя в администрацию регистрация запроса заявителя о предоставлении муниципальной услуги осуществляется в день приема заявления.</w:t>
      </w:r>
    </w:p>
    <w:p w:rsidR="0053702C" w:rsidRPr="0053702C" w:rsidRDefault="0053702C" w:rsidP="0053702C">
      <w:pPr>
        <w:ind w:firstLine="709"/>
        <w:jc w:val="both"/>
      </w:pPr>
      <w:r w:rsidRPr="0053702C">
        <w:t>При обращении заявителя в филиал ГБУ «МФЦ» регистрация запроса о предоставлении муниципальной услуги осуществляется в день передачи заявления в администрацию сельского поселения.</w:t>
      </w:r>
    </w:p>
    <w:p w:rsidR="0053702C" w:rsidRPr="0053702C" w:rsidRDefault="0053702C" w:rsidP="0053702C">
      <w:pPr>
        <w:ind w:firstLine="709"/>
        <w:jc w:val="both"/>
      </w:pPr>
      <w:r w:rsidRPr="0053702C">
        <w:t>Регистрация запроса о предоставлении муниципальной услуги, направленного заявителем через ЕПГУ, не должна превышать 1 рабочего дня с момента получения запроса.</w:t>
      </w:r>
      <w:r w:rsidRPr="0053702C">
        <w:rPr>
          <w:rFonts w:ascii="Arial" w:hAnsi="Arial" w:cs="Arial"/>
          <w:sz w:val="20"/>
          <w:szCs w:val="20"/>
        </w:rPr>
        <w:t xml:space="preserve"> </w:t>
      </w:r>
    </w:p>
    <w:p w:rsidR="0053702C" w:rsidRPr="0053702C" w:rsidRDefault="0053702C" w:rsidP="0053702C">
      <w:pPr>
        <w:autoSpaceDE w:val="0"/>
        <w:jc w:val="both"/>
      </w:pPr>
      <w:r w:rsidRPr="0053702C">
        <w:t xml:space="preserve">            Порядок регистрации заявления о предоставлении муниципальной услуги:</w:t>
      </w:r>
    </w:p>
    <w:p w:rsidR="0053702C" w:rsidRPr="0053702C" w:rsidRDefault="0053702C" w:rsidP="0053702C">
      <w:pPr>
        <w:autoSpaceDE w:val="0"/>
        <w:ind w:firstLine="709"/>
        <w:jc w:val="both"/>
      </w:pPr>
      <w:r w:rsidRPr="0053702C">
        <w:t xml:space="preserve">1. При поступлении   устных заявлений, в том числе и посредством телефонной связи, информация предоставляется незамедлительно с регистрацией данного запроса в Журнале учета регистрации предоставления муниципальной услуги (приложение 2). </w:t>
      </w:r>
      <w:r w:rsidRPr="0053702C">
        <w:lastRenderedPageBreak/>
        <w:t>Журнал должен быть прошит, пронумерован и скреплен печатью администрации муниципального образования. С начала нового календарного года заводится новый журнал регистрации предоставления данной муниципальной  услуги.</w:t>
      </w:r>
    </w:p>
    <w:p w:rsidR="0053702C" w:rsidRPr="0053702C" w:rsidRDefault="0053702C" w:rsidP="0053702C">
      <w:pPr>
        <w:autoSpaceDE w:val="0"/>
        <w:ind w:firstLine="709"/>
        <w:jc w:val="both"/>
      </w:pPr>
      <w:r w:rsidRPr="0053702C">
        <w:t>2. При  поступлении письменного заявления специалист 1 разряда администрации (далее – специалист)  регистрирует заявление и передает его главе администрации. Срок регистрации заявления составляет 1 календарный день.</w:t>
      </w:r>
    </w:p>
    <w:p w:rsidR="0053702C" w:rsidRPr="0053702C" w:rsidRDefault="0053702C" w:rsidP="0053702C">
      <w:pPr>
        <w:ind w:firstLine="709"/>
        <w:jc w:val="both"/>
      </w:pPr>
      <w:r w:rsidRPr="0053702C">
        <w:t>3. При поступлении заявления по электронной почте  - процедура соответствует пункту 2. настоящего регламента.</w:t>
      </w:r>
    </w:p>
    <w:p w:rsidR="00523DF9" w:rsidRPr="0053702C" w:rsidRDefault="00523DF9" w:rsidP="005370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02C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3702C">
        <w:t xml:space="preserve">На едином портале, порталах услуг и официальных сайтах размещаются образцы </w:t>
      </w:r>
      <w:r w:rsidRPr="00523DF9">
        <w:t>заполнения электронной формы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proofErr w:type="gramStart"/>
      <w:r w:rsidRPr="00523DF9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523DF9">
        <w:t xml:space="preserve"> части, касающейся сведений, отсутствующих в единой системе идентификац</w:t>
      </w:r>
      <w:proofErr w:type="gramStart"/>
      <w:r w:rsidRPr="00523DF9">
        <w:t>ии и ау</w:t>
      </w:r>
      <w:proofErr w:type="gramEnd"/>
      <w:r w:rsidRPr="00523DF9">
        <w:t>тентификации;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 xml:space="preserve">е) возможность вернуться на любой из этапов заполнения электронной формы запроса без </w:t>
      </w:r>
      <w:proofErr w:type="gramStart"/>
      <w:r w:rsidRPr="00523DF9">
        <w:t>потери</w:t>
      </w:r>
      <w:proofErr w:type="gramEnd"/>
      <w:r w:rsidRPr="00523DF9">
        <w:t xml:space="preserve"> ранее введенной информации;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23DF9" w:rsidRPr="00523DF9" w:rsidRDefault="00523DF9" w:rsidP="00210BDD">
      <w:pPr>
        <w:widowControl w:val="0"/>
        <w:autoSpaceDE w:val="0"/>
        <w:autoSpaceDN w:val="0"/>
        <w:ind w:firstLine="709"/>
        <w:jc w:val="both"/>
      </w:pPr>
      <w:r w:rsidRPr="00523DF9">
        <w:t xml:space="preserve">Сформированный и подписанный </w:t>
      </w:r>
      <w:proofErr w:type="gramStart"/>
      <w:r w:rsidRPr="00523DF9">
        <w:t>запрос</w:t>
      </w:r>
      <w:proofErr w:type="gramEnd"/>
      <w:r w:rsidRPr="00523DF9"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  <w:r w:rsidR="00A31E41">
        <w:t>»</w:t>
      </w:r>
      <w:r w:rsidR="0099670D">
        <w:t>.</w:t>
      </w:r>
    </w:p>
    <w:p w:rsidR="00523DF9" w:rsidRPr="00523DF9" w:rsidRDefault="00075C87" w:rsidP="008C0B29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523DF9">
        <w:t>част</w:t>
      </w:r>
      <w:r w:rsidR="00EB67AD">
        <w:t>ь</w:t>
      </w:r>
      <w:r w:rsidR="00523DF9">
        <w:t xml:space="preserve"> 3</w:t>
      </w:r>
      <w:r w:rsidR="00523DF9" w:rsidRPr="00523DF9">
        <w:t xml:space="preserve"> </w:t>
      </w:r>
      <w:r w:rsidR="00EB67AD">
        <w:t>дополнить пунктом 3.</w:t>
      </w:r>
      <w:r w:rsidR="0095700E">
        <w:t>4.  следующего содержания</w:t>
      </w:r>
      <w:r w:rsidR="00A31E41">
        <w:t>:</w:t>
      </w:r>
    </w:p>
    <w:p w:rsidR="00523DF9" w:rsidRPr="0095700E" w:rsidRDefault="00A31E41" w:rsidP="00210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0E">
        <w:rPr>
          <w:rFonts w:ascii="Times New Roman" w:hAnsi="Times New Roman" w:cs="Times New Roman"/>
        </w:rPr>
        <w:t>«</w:t>
      </w:r>
      <w:r w:rsidR="0095700E" w:rsidRPr="0095700E">
        <w:rPr>
          <w:rFonts w:ascii="Times New Roman" w:hAnsi="Times New Roman" w:cs="Times New Roman"/>
        </w:rPr>
        <w:t xml:space="preserve">3.4. </w:t>
      </w:r>
      <w:r w:rsidR="00523DF9" w:rsidRPr="0095700E">
        <w:rPr>
          <w:rFonts w:ascii="Times New Roman" w:hAnsi="Times New Roman" w:cs="Times New Roman"/>
          <w:sz w:val="24"/>
          <w:szCs w:val="24"/>
        </w:rPr>
        <w:t xml:space="preserve">Уведомление о завершении выполнения органами (организациями) </w:t>
      </w:r>
      <w:r w:rsidR="00523DF9" w:rsidRPr="0095700E"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proofErr w:type="gramStart"/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210BDD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8C0B29">
        <w:t>.</w:t>
      </w:r>
      <w:r w:rsidR="0095700E">
        <w:t>».</w:t>
      </w:r>
      <w:proofErr w:type="gramEnd"/>
    </w:p>
    <w:p w:rsidR="00D66004" w:rsidRPr="00523DF9" w:rsidRDefault="00075C87" w:rsidP="00D66004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D66004" w:rsidRPr="00D66004" w:rsidRDefault="00A31E41" w:rsidP="00D66004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66004" w:rsidRPr="00D66004">
        <w:t>5.1. Информация для заявителя о его праве подать жалобу на решение и (или) действие (бездействие) администрации сельского поселения, их должностных лиц и муниципальных служащих, предоставляющих муниципальную услугу.</w:t>
      </w:r>
    </w:p>
    <w:p w:rsidR="00D66004" w:rsidRPr="00D66004" w:rsidRDefault="00D66004" w:rsidP="00D66004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>Заявители имеют право на обжалование решений и (или) действий (бездействия) администрации сельского поселения, их должностных лиц, муниципальных служащих, ответственных за предоставление  муниципальной услуги, в досудебном (внесудебном) порядке обжалования.</w:t>
      </w:r>
    </w:p>
    <w:p w:rsidR="00075C87" w:rsidRDefault="00D66004" w:rsidP="00075C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D66004">
        <w:t xml:space="preserve"> действий (бездействия), совершенных при предоставлении государственных и муниципальных услуг"</w:t>
      </w:r>
      <w:proofErr w:type="gramStart"/>
      <w:r w:rsidRPr="00D66004">
        <w:t>.</w:t>
      </w:r>
      <w:r w:rsidR="00A31E41">
        <w:t>»</w:t>
      </w:r>
      <w:proofErr w:type="gramEnd"/>
      <w:r w:rsidR="00A31E41">
        <w:t>.</w:t>
      </w:r>
    </w:p>
    <w:p w:rsidR="004D6BF4" w:rsidRPr="004D6BF4" w:rsidRDefault="004D6BF4" w:rsidP="00896C2C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Pr="004D6BF4" w:rsidRDefault="004D6BF4" w:rsidP="00896C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4D6BF4" w:rsidRPr="004D6BF4" w:rsidRDefault="004D6BF4" w:rsidP="00896C2C">
      <w:pPr>
        <w:ind w:firstLine="709"/>
        <w:jc w:val="both"/>
        <w:rPr>
          <w:color w:val="000000"/>
        </w:rPr>
      </w:pPr>
    </w:p>
    <w:p w:rsidR="0096051F" w:rsidRPr="00D51788" w:rsidRDefault="0096051F" w:rsidP="00896C2C">
      <w:pPr>
        <w:ind w:firstLine="709"/>
        <w:jc w:val="both"/>
      </w:pPr>
    </w:p>
    <w:p w:rsidR="0096051F" w:rsidRPr="00D51788" w:rsidRDefault="0096051F" w:rsidP="0096051F">
      <w:pPr>
        <w:jc w:val="both"/>
        <w:rPr>
          <w:sz w:val="20"/>
          <w:szCs w:val="20"/>
        </w:rPr>
      </w:pPr>
      <w:r w:rsidRPr="00D51788">
        <w:t xml:space="preserve">           </w:t>
      </w:r>
      <w:r w:rsidR="00075C87">
        <w:t xml:space="preserve"> </w:t>
      </w:r>
      <w:proofErr w:type="spellStart"/>
      <w:r>
        <w:t>И.о</w:t>
      </w:r>
      <w:proofErr w:type="spellEnd"/>
      <w:r>
        <w:t>. руководителя администрации                      А.Н. Лукьянова</w:t>
      </w:r>
    </w:p>
    <w:p w:rsidR="007976AD" w:rsidRDefault="007976AD"/>
    <w:sectPr w:rsidR="007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37E7F"/>
    <w:rsid w:val="00170A69"/>
    <w:rsid w:val="00210BDD"/>
    <w:rsid w:val="00234492"/>
    <w:rsid w:val="004D6BF4"/>
    <w:rsid w:val="00523DF9"/>
    <w:rsid w:val="0053702C"/>
    <w:rsid w:val="005A1570"/>
    <w:rsid w:val="005A6AB5"/>
    <w:rsid w:val="006C6A69"/>
    <w:rsid w:val="007976AD"/>
    <w:rsid w:val="00871797"/>
    <w:rsid w:val="00896C2C"/>
    <w:rsid w:val="008B7097"/>
    <w:rsid w:val="008C0B29"/>
    <w:rsid w:val="0095700E"/>
    <w:rsid w:val="0096051F"/>
    <w:rsid w:val="0099670D"/>
    <w:rsid w:val="00A041E1"/>
    <w:rsid w:val="00A31E41"/>
    <w:rsid w:val="00A873F5"/>
    <w:rsid w:val="00D66004"/>
    <w:rsid w:val="00DE2BE5"/>
    <w:rsid w:val="00E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uiPriority w:val="99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uiPriority w:val="99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2018-04-27T07:30:00Z</dcterms:created>
  <dcterms:modified xsi:type="dcterms:W3CDTF">2018-05-28T02:58:00Z</dcterms:modified>
</cp:coreProperties>
</file>